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07" w:rsidRDefault="00FA1E07" w:rsidP="00FA1E07">
      <w:pPr>
        <w:spacing w:line="600" w:lineRule="exac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A1E07" w:rsidRDefault="00FA1E07" w:rsidP="00FA1E07">
      <w:pPr>
        <w:snapToGrid w:val="0"/>
        <w:spacing w:beforeLines="50" w:before="156"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加工贸易项下光盘进出口批准证</w:t>
      </w:r>
    </w:p>
    <w:p w:rsidR="00FA1E07" w:rsidRDefault="00FA1E07" w:rsidP="00FA1E07">
      <w:pPr>
        <w:wordWrap w:val="0"/>
        <w:snapToGrid w:val="0"/>
        <w:spacing w:line="312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批准证号：</w:t>
      </w:r>
    </w:p>
    <w:tbl>
      <w:tblPr>
        <w:tblW w:w="8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028"/>
      </w:tblGrid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1.经营企业名称：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7.海关手册编号：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2.加工企业名称：</w:t>
            </w:r>
            <w:r w:rsidR="00777524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8.加工贸易合同号：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777524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3.光盘名称：</w:t>
            </w:r>
          </w:p>
          <w:p w:rsidR="001E662A" w:rsidRDefault="001E662A" w:rsidP="008518F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028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9.光盘记录格式：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4.复制企业名称：</w:t>
            </w:r>
            <w:r w:rsidR="00777524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10.光盘来源识别码（SID码）：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5.原始著作权人：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11.配套出口产品名称：</w:t>
            </w:r>
            <w:r w:rsidR="00777524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6.著作权授权人：</w:t>
            </w:r>
            <w:r w:rsidR="00777524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12.进出口口岸海关：</w:t>
            </w:r>
            <w:r w:rsidR="00777524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8289" w:type="dxa"/>
            <w:gridSpan w:val="2"/>
            <w:shd w:val="clear" w:color="auto" w:fill="auto"/>
            <w:vAlign w:val="center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13.进出口数量（大写）：</w:t>
            </w:r>
            <w:r w:rsidR="00543A0F">
              <w:rPr>
                <w:rFonts w:ascii="宋体" w:hAnsi="宋体" w:cs="宋体" w:hint="eastAsia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仟</w:t>
            </w:r>
            <w:proofErr w:type="gramEnd"/>
            <w:r w:rsidR="00543A0F">
              <w:rPr>
                <w:rFonts w:ascii="宋体" w:hAnsi="宋体" w:cs="宋体" w:hint="eastAsia"/>
                <w:sz w:val="24"/>
              </w:rPr>
              <w:t xml:space="preserve"> </w:t>
            </w:r>
            <w:r w:rsidR="00777524"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佰</w:t>
            </w:r>
            <w:proofErr w:type="gramEnd"/>
            <w:r w:rsidR="00543A0F">
              <w:rPr>
                <w:rFonts w:ascii="宋体" w:hAnsi="宋体" w:cs="宋体" w:hint="eastAsia"/>
                <w:sz w:val="24"/>
              </w:rPr>
              <w:t xml:space="preserve"> </w:t>
            </w:r>
            <w:r w:rsidR="00777524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拾</w:t>
            </w:r>
            <w:r w:rsidR="00543A0F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片</w:t>
            </w:r>
          </w:p>
        </w:tc>
      </w:tr>
      <w:tr w:rsidR="00FA1E07" w:rsidTr="008518FD">
        <w:trPr>
          <w:trHeight w:val="736"/>
          <w:jc w:val="center"/>
        </w:trPr>
        <w:tc>
          <w:tcPr>
            <w:tcW w:w="8289" w:type="dxa"/>
            <w:gridSpan w:val="2"/>
            <w:shd w:val="clear" w:color="auto" w:fill="auto"/>
            <w:vAlign w:val="center"/>
          </w:tcPr>
          <w:p w:rsidR="00FA1E07" w:rsidRDefault="00FA1E07" w:rsidP="007775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14.有效期：自发证之日起至</w:t>
            </w:r>
            <w:r w:rsidR="00777524"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543A0F">
              <w:rPr>
                <w:rFonts w:ascii="宋体" w:hAnsi="宋体" w:cs="宋体" w:hint="eastAsia"/>
                <w:sz w:val="24"/>
              </w:rPr>
              <w:t xml:space="preserve"> </w:t>
            </w:r>
            <w:r w:rsidR="00777524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543A0F">
              <w:rPr>
                <w:rFonts w:ascii="宋体" w:hAnsi="宋体" w:cs="宋体" w:hint="eastAsia"/>
                <w:sz w:val="24"/>
              </w:rPr>
              <w:t xml:space="preserve"> </w:t>
            </w:r>
            <w:r w:rsidR="00777524"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日止</w:t>
            </w:r>
          </w:p>
        </w:tc>
      </w:tr>
      <w:tr w:rsidR="00FA1E07" w:rsidTr="008518FD">
        <w:trPr>
          <w:trHeight w:val="2551"/>
          <w:jc w:val="center"/>
        </w:trPr>
        <w:tc>
          <w:tcPr>
            <w:tcW w:w="4261" w:type="dxa"/>
            <w:shd w:val="clear" w:color="auto" w:fill="auto"/>
          </w:tcPr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15.备注：</w:t>
            </w:r>
          </w:p>
        </w:tc>
        <w:tc>
          <w:tcPr>
            <w:tcW w:w="4028" w:type="dxa"/>
            <w:shd w:val="clear" w:color="auto" w:fill="auto"/>
          </w:tcPr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16.发证机关（公章）：</w:t>
            </w: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</w:p>
          <w:p w:rsidR="00FA1E07" w:rsidRDefault="00FA1E07" w:rsidP="008518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17.发证日期：      年   月   日</w:t>
            </w:r>
          </w:p>
        </w:tc>
      </w:tr>
    </w:tbl>
    <w:p w:rsidR="00FA1E07" w:rsidRDefault="00FA1E07" w:rsidP="00FA1E07">
      <w:pPr>
        <w:spacing w:beforeLines="50" w:before="156"/>
        <w:ind w:left="63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注：1.</w:t>
      </w:r>
      <w:proofErr w:type="gramStart"/>
      <w:r>
        <w:rPr>
          <w:rFonts w:ascii="宋体" w:hAnsi="宋体" w:cs="宋体" w:hint="eastAsia"/>
          <w:szCs w:val="21"/>
        </w:rPr>
        <w:t>本证仅</w:t>
      </w:r>
      <w:proofErr w:type="gramEnd"/>
      <w:r>
        <w:rPr>
          <w:rFonts w:ascii="宋体" w:hAnsi="宋体" w:cs="宋体" w:hint="eastAsia"/>
          <w:szCs w:val="21"/>
        </w:rPr>
        <w:t>用于加工贸易项下进出口光盘，须一次性报关，不得涂改、转让，复印件、传真件无效；</w:t>
      </w:r>
    </w:p>
    <w:p w:rsidR="00FA1E07" w:rsidRDefault="00FA1E07" w:rsidP="00FA1E07">
      <w:pPr>
        <w:ind w:leftChars="200" w:left="63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2.本证一式四联，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联交进出口口岸海关办理验放手续，二联交省级商务部门办理加工贸易审批业务，三联由加工企业收执，四联由加工企业所在地省级新闻出版广电行政主管部门留存；</w:t>
      </w:r>
    </w:p>
    <w:p w:rsidR="00FA1E07" w:rsidRDefault="00FA1E07" w:rsidP="00FA1E07">
      <w:pPr>
        <w:ind w:leftChars="200" w:left="63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3.光盘的著作权事宜，按照国家有关规定办理；</w:t>
      </w:r>
    </w:p>
    <w:p w:rsidR="00FA1E07" w:rsidRDefault="00FA1E07" w:rsidP="00FA1E07">
      <w:pPr>
        <w:ind w:leftChars="200" w:left="63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4.光盘中不得载有国家法律、法规规定的禁载内容；</w:t>
      </w:r>
    </w:p>
    <w:p w:rsidR="00A956C6" w:rsidRPr="00FA1E07" w:rsidRDefault="00FA1E07" w:rsidP="00FA1E07">
      <w:pPr>
        <w:ind w:leftChars="200" w:left="630" w:hangingChars="100" w:hanging="21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宋体" w:hAnsi="宋体" w:cs="宋体" w:hint="eastAsia"/>
          <w:szCs w:val="21"/>
        </w:rPr>
        <w:t>5.进口光盘（生产测试和报批审查用除外）随产品加工包装后，须全部出境。</w:t>
      </w:r>
    </w:p>
    <w:sectPr w:rsidR="00A956C6" w:rsidRPr="00FA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07" w:rsidRDefault="00110A07" w:rsidP="00A453C0">
      <w:r>
        <w:separator/>
      </w:r>
    </w:p>
  </w:endnote>
  <w:endnote w:type="continuationSeparator" w:id="0">
    <w:p w:rsidR="00110A07" w:rsidRDefault="00110A07" w:rsidP="00A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07" w:rsidRDefault="00110A07" w:rsidP="00A453C0">
      <w:r>
        <w:separator/>
      </w:r>
    </w:p>
  </w:footnote>
  <w:footnote w:type="continuationSeparator" w:id="0">
    <w:p w:rsidR="00110A07" w:rsidRDefault="00110A07" w:rsidP="00A4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07"/>
    <w:rsid w:val="00110A07"/>
    <w:rsid w:val="001E662A"/>
    <w:rsid w:val="003F02D3"/>
    <w:rsid w:val="00543A0F"/>
    <w:rsid w:val="00777524"/>
    <w:rsid w:val="00A453C0"/>
    <w:rsid w:val="00A956C6"/>
    <w:rsid w:val="00C62DDE"/>
    <w:rsid w:val="00FA1E07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2017-06-02T07:43:00Z</cp:lastPrinted>
  <dcterms:created xsi:type="dcterms:W3CDTF">2017-05-22T08:47:00Z</dcterms:created>
  <dcterms:modified xsi:type="dcterms:W3CDTF">2017-09-29T01:25:00Z</dcterms:modified>
</cp:coreProperties>
</file>