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20" w:lineRule="exact"/>
        <w:rPr>
          <w:rFonts w:ascii="华文中宋" w:hAnsi="华文中宋"/>
          <w:sz w:val="28"/>
          <w:szCs w:val="28"/>
        </w:rPr>
      </w:pPr>
    </w:p>
    <w:p>
      <w:pPr>
        <w:spacing w:line="360" w:lineRule="auto"/>
      </w:pPr>
    </w:p>
    <w:p>
      <w:pPr>
        <w:pStyle w:val="9"/>
        <w:spacing w:line="520" w:lineRule="exact"/>
        <w:jc w:val="center"/>
        <w:rPr>
          <w:rFonts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5"/>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vAlign w:val="center"/>
          </w:tcPr>
          <w:p>
            <w:pPr>
              <w:pStyle w:val="9"/>
              <w:spacing w:line="520" w:lineRule="exact"/>
              <w:jc w:val="center"/>
              <w:rPr>
                <w:rFonts w:ascii="宋体"/>
                <w:szCs w:val="21"/>
              </w:rPr>
            </w:pPr>
          </w:p>
        </w:tc>
        <w:tc>
          <w:tcPr>
            <w:tcW w:w="1782" w:type="dxa"/>
            <w:tcBorders>
              <w:top w:val="single" w:color="auto" w:sz="12" w:space="0"/>
            </w:tcBorders>
            <w:vAlign w:val="center"/>
          </w:tcPr>
          <w:p>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9"/>
              <w:jc w:val="center"/>
              <w:rPr>
                <w:rFonts w:ascii="宋体"/>
                <w:szCs w:val="21"/>
              </w:rPr>
            </w:pPr>
            <w:r>
              <w:rPr>
                <w:rFonts w:hint="eastAsia" w:ascii="宋体" w:hAnsi="宋体"/>
                <w:szCs w:val="21"/>
              </w:rPr>
              <w:t>移动电话</w:t>
            </w:r>
          </w:p>
        </w:tc>
        <w:tc>
          <w:tcPr>
            <w:tcW w:w="2680" w:type="dxa"/>
            <w:vAlign w:val="center"/>
          </w:tcPr>
          <w:p>
            <w:pPr>
              <w:pStyle w:val="9"/>
              <w:spacing w:line="520" w:lineRule="exact"/>
              <w:jc w:val="center"/>
              <w:rPr>
                <w:rFonts w:ascii="宋体"/>
                <w:szCs w:val="21"/>
              </w:rPr>
            </w:pPr>
          </w:p>
        </w:tc>
        <w:tc>
          <w:tcPr>
            <w:tcW w:w="1782" w:type="dxa"/>
            <w:vAlign w:val="center"/>
          </w:tcPr>
          <w:p>
            <w:pPr>
              <w:pStyle w:val="9"/>
              <w:jc w:val="center"/>
              <w:rPr>
                <w:rFonts w:ascii="宋体"/>
                <w:szCs w:val="21"/>
              </w:rPr>
            </w:pPr>
            <w:r>
              <w:rPr>
                <w:rFonts w:hint="eastAsia" w:ascii="宋体" w:hAnsi="宋体"/>
                <w:szCs w:val="21"/>
              </w:rPr>
              <w:t>电子邮箱</w:t>
            </w:r>
          </w:p>
        </w:tc>
        <w:tc>
          <w:tcPr>
            <w:tcW w:w="2524" w:type="dxa"/>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9"/>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9"/>
              <w:spacing w:line="520" w:lineRule="exact"/>
              <w:jc w:val="center"/>
              <w:rPr>
                <w:rFonts w:ascii="宋体"/>
                <w:szCs w:val="21"/>
              </w:rPr>
            </w:pPr>
          </w:p>
          <w:p>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9"/>
              <w:spacing w:line="520" w:lineRule="exact"/>
              <w:jc w:val="center"/>
              <w:rPr>
                <w:rFonts w:ascii="宋体"/>
                <w:szCs w:val="21"/>
              </w:rPr>
            </w:pP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r>
        <w:rPr>
          <w:rFonts w:hint="eastAsia" w:ascii="宋体" w:hAnsi="宋体"/>
        </w:rPr>
        <w:t>2、《联络员信息》未变更的不需重填。</w:t>
      </w:r>
    </w:p>
    <w:p>
      <w:pPr>
        <w:widowControl/>
        <w:jc w:val="left"/>
      </w:pPr>
      <w:r>
        <w:br w:type="page"/>
      </w:r>
    </w:p>
    <w:p>
      <w:pPr>
        <w:widowControl/>
        <w:spacing w:line="400" w:lineRule="exact"/>
        <w:jc w:val="center"/>
        <w:rPr>
          <w:rFonts w:ascii="宋体" w:cs="宋体"/>
          <w:b/>
          <w:bCs/>
          <w:color w:val="000000"/>
          <w:kern w:val="0"/>
          <w:sz w:val="36"/>
          <w:szCs w:val="36"/>
        </w:rPr>
      </w:pPr>
      <w:r>
        <w:rPr>
          <w:rFonts w:hint="eastAsia" w:ascii="宋体" w:hAnsi="宋体" w:cs="宋体"/>
          <w:b/>
          <w:bCs/>
          <w:color w:val="000000"/>
          <w:kern w:val="0"/>
          <w:sz w:val="36"/>
          <w:szCs w:val="36"/>
        </w:rPr>
        <w:t>承</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诺</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书</w:t>
      </w:r>
    </w:p>
    <w:p>
      <w:pPr>
        <w:widowControl/>
        <w:spacing w:line="600" w:lineRule="exact"/>
        <w:jc w:val="left"/>
        <w:rPr>
          <w:rFonts w:ascii="宋体" w:cs="宋体"/>
          <w:color w:val="000000"/>
          <w:kern w:val="0"/>
          <w:sz w:val="30"/>
          <w:szCs w:val="30"/>
          <w:u w:val="single"/>
        </w:rPr>
      </w:pPr>
    </w:p>
    <w:p>
      <w:pPr>
        <w:widowControl/>
        <w:spacing w:line="600" w:lineRule="exact"/>
        <w:rPr>
          <w:rFonts w:ascii="宋体" w:hAnsi="宋体"/>
          <w:color w:val="000000"/>
          <w:sz w:val="30"/>
          <w:szCs w:val="30"/>
        </w:rPr>
      </w:pPr>
      <w:r>
        <w:rPr>
          <w:rFonts w:hint="eastAsia" w:ascii="宋体" w:hAnsi="宋体"/>
          <w:color w:val="000000"/>
          <w:sz w:val="30"/>
          <w:szCs w:val="30"/>
          <w:u w:val="single"/>
        </w:rPr>
        <w:t>_______________________________</w:t>
      </w:r>
      <w:r>
        <w:rPr>
          <w:rFonts w:hint="eastAsia" w:ascii="宋体" w:hAnsi="宋体"/>
          <w:color w:val="000000"/>
          <w:sz w:val="30"/>
          <w:szCs w:val="30"/>
        </w:rPr>
        <w:t>（登记机关名称）：</w:t>
      </w:r>
    </w:p>
    <w:p>
      <w:pPr>
        <w:widowControl/>
        <w:spacing w:line="600" w:lineRule="exact"/>
        <w:ind w:firstLine="600" w:firstLineChars="200"/>
        <w:rPr>
          <w:rFonts w:ascii="仿宋_GB2312" w:eastAsia="仿宋_GB2312"/>
          <w:sz w:val="30"/>
          <w:szCs w:val="30"/>
        </w:rPr>
      </w:pPr>
      <w:r>
        <w:rPr>
          <w:rFonts w:ascii="宋体"/>
          <w:color w:val="000000"/>
          <w:sz w:val="30"/>
          <w:szCs w:val="30"/>
          <w:u w:val="single"/>
        </w:rPr>
        <w:t>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w:t>
      </w:r>
      <w:r>
        <w:rPr>
          <w:rFonts w:hint="eastAsia" w:ascii="宋体" w:hAnsi="宋体"/>
          <w:sz w:val="30"/>
          <w:szCs w:val="30"/>
        </w:rPr>
        <w:t>（企业名称）</w:t>
      </w:r>
      <w:r>
        <w:rPr>
          <w:rFonts w:hint="eastAsia" w:ascii="宋体" w:hAnsi="宋体"/>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600" w:firstLineChars="200"/>
        <w:rPr>
          <w:rFonts w:ascii="宋体" w:hAnsi="宋体"/>
          <w:color w:val="000000"/>
          <w:sz w:val="30"/>
          <w:szCs w:val="30"/>
        </w:rPr>
      </w:pPr>
      <w:r>
        <w:rPr>
          <w:rFonts w:hint="eastAsia" w:ascii="宋体" w:hAnsi="宋体"/>
          <w:color w:val="000000"/>
          <w:sz w:val="30"/>
          <w:szCs w:val="30"/>
        </w:rPr>
        <w:t>如有违反上述承诺内容情形发生的，愿自行承担相应的法律责任。</w:t>
      </w:r>
    </w:p>
    <w:p>
      <w:pPr>
        <w:widowControl/>
        <w:spacing w:line="600" w:lineRule="exact"/>
        <w:ind w:firstLine="600" w:firstLineChars="200"/>
        <w:jc w:val="left"/>
        <w:rPr>
          <w:rFonts w:ascii="宋体" w:hAnsi="宋体"/>
          <w:color w:val="000000"/>
          <w:sz w:val="30"/>
          <w:szCs w:val="30"/>
        </w:rPr>
      </w:pPr>
    </w:p>
    <w:p>
      <w:pPr>
        <w:widowControl/>
        <w:spacing w:line="600" w:lineRule="exact"/>
        <w:ind w:firstLine="600" w:firstLineChars="200"/>
        <w:jc w:val="left"/>
        <w:rPr>
          <w:rFonts w:ascii="宋体" w:hAnsi="宋体" w:cs="宋体"/>
          <w:color w:val="000000"/>
          <w:kern w:val="0"/>
          <w:sz w:val="30"/>
          <w:szCs w:val="30"/>
        </w:rPr>
      </w:pPr>
      <w:r>
        <w:rPr>
          <w:rFonts w:hint="eastAsia" w:ascii="宋体" w:hAnsi="宋体"/>
          <w:sz w:val="30"/>
          <w:szCs w:val="30"/>
        </w:rPr>
        <w:t xml:space="preserve">签字：                     </w:t>
      </w:r>
    </w:p>
    <w:p>
      <w:pPr>
        <w:widowControl/>
        <w:spacing w:line="560" w:lineRule="exact"/>
        <w:ind w:firstLine="5400" w:firstLineChars="1800"/>
        <w:jc w:val="left"/>
        <w:rPr>
          <w:rFonts w:ascii="宋体" w:hAnsi="宋体" w:cs="宋体"/>
          <w:color w:val="000000"/>
          <w:kern w:val="0"/>
          <w:sz w:val="30"/>
          <w:szCs w:val="30"/>
        </w:rPr>
      </w:pPr>
    </w:p>
    <w:p>
      <w:pPr>
        <w:widowControl/>
        <w:spacing w:line="560" w:lineRule="exact"/>
        <w:ind w:firstLine="5400" w:firstLineChars="1800"/>
        <w:jc w:val="left"/>
        <w:rPr>
          <w:rFonts w:ascii="宋体" w:hAnsi="宋体" w:cs="宋体"/>
          <w:color w:val="000000"/>
          <w:kern w:val="0"/>
          <w:sz w:val="30"/>
          <w:szCs w:val="30"/>
        </w:rPr>
      </w:pPr>
      <w:r>
        <w:rPr>
          <w:rFonts w:hint="eastAsia" w:ascii="宋体" w:hAnsi="宋体" w:cs="宋体"/>
          <w:color w:val="000000"/>
          <w:kern w:val="0"/>
          <w:sz w:val="30"/>
          <w:szCs w:val="30"/>
        </w:rPr>
        <w:t xml:space="preserve">年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宋体"/>
          <w:color w:val="000000"/>
          <w:kern w:val="0"/>
          <w:sz w:val="30"/>
          <w:szCs w:val="30"/>
        </w:rPr>
        <w:t> </w:t>
      </w:r>
      <w:r>
        <w:rPr>
          <w:rFonts w:hint="eastAsia" w:ascii="宋体" w:hAnsi="宋体" w:cs="宋体"/>
          <w:color w:val="000000"/>
          <w:kern w:val="0"/>
          <w:sz w:val="30"/>
          <w:szCs w:val="30"/>
        </w:rPr>
        <w:t xml:space="preserve"> </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widowControl/>
        <w:spacing w:line="560" w:lineRule="exact"/>
        <w:jc w:val="left"/>
        <w:rPr>
          <w:rFonts w:ascii="仿宋_GB2312" w:eastAsia="仿宋_GB2312" w:cs="宋体"/>
          <w:kern w:val="0"/>
          <w:sz w:val="30"/>
          <w:szCs w:val="30"/>
        </w:rPr>
      </w:pPr>
      <w:r>
        <w:rPr>
          <w:rFonts w:hint="eastAsia" w:ascii="仿宋_GB2312" w:eastAsia="仿宋_GB2312" w:cs="宋体"/>
          <w:kern w:val="0"/>
          <w:sz w:val="30"/>
          <w:szCs w:val="30"/>
        </w:rPr>
        <w:t xml:space="preserve"> </w:t>
      </w:r>
    </w:p>
    <w:p>
      <w:pPr>
        <w:widowControl/>
        <w:spacing w:line="560" w:lineRule="exact"/>
        <w:jc w:val="left"/>
        <w:rPr>
          <w:rFonts w:ascii="宋体" w:hAnsi="宋体"/>
          <w:szCs w:val="21"/>
        </w:rPr>
      </w:pPr>
      <w:r>
        <w:rPr>
          <w:rFonts w:hint="eastAsia" w:ascii="仿宋_GB2312" w:eastAsia="仿宋_GB2312" w:cs="宋体"/>
          <w:kern w:val="0"/>
          <w:szCs w:val="21"/>
        </w:rPr>
        <w:t xml:space="preserve">  </w:t>
      </w:r>
    </w:p>
    <w:p>
      <w:pPr>
        <w:spacing w:line="360" w:lineRule="exact"/>
        <w:rPr>
          <w:rFonts w:ascii="宋体" w:hAnsi="宋体"/>
          <w:szCs w:val="21"/>
        </w:rPr>
      </w:pPr>
      <w:r>
        <w:rPr>
          <w:rFonts w:hint="eastAsia" w:ascii="宋体" w:hAnsi="宋体"/>
          <w:szCs w:val="21"/>
        </w:rPr>
        <w:t>注：1、《承诺书》只在企业设立和经营范围变更时填写。</w:t>
      </w:r>
    </w:p>
    <w:p>
      <w:pPr>
        <w:spacing w:line="360" w:lineRule="exact"/>
        <w:ind w:firstLine="420"/>
        <w:rPr>
          <w:rFonts w:asci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widowControl/>
        <w:jc w:val="left"/>
      </w:pPr>
      <w:bookmarkStart w:id="0" w:name="_GoBack"/>
      <w:bookmarkEnd w:id="0"/>
    </w:p>
    <w:sectPr>
      <w:pgSz w:w="11906" w:h="16838"/>
      <w:pgMar w:top="1440" w:right="1797" w:bottom="1247"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7A"/>
    <w:rsid w:val="001A2FBC"/>
    <w:rsid w:val="00760FD1"/>
    <w:rsid w:val="0090107A"/>
    <w:rsid w:val="00AF0112"/>
    <w:rsid w:val="7E562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2"/>
    <w:basedOn w:val="1"/>
    <w:link w:val="10"/>
    <w:uiPriority w:val="99"/>
    <w:pPr>
      <w:spacing w:after="120" w:line="480" w:lineRule="auto"/>
      <w:ind w:left="420" w:leftChars="200"/>
    </w:pPr>
    <w:rPr>
      <w:kern w:val="0"/>
      <w:sz w:val="24"/>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正文 New"/>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10">
    <w:name w:val="正文文本缩进 2 Char"/>
    <w:basedOn w:val="6"/>
    <w:link w:val="2"/>
    <w:uiPriority w:val="99"/>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2278AF-7BFD-4745-A69D-2CF1B2A0B8D1}">
  <ds:schemaRefs/>
</ds:datastoreItem>
</file>

<file path=docProps/app.xml><?xml version="1.0" encoding="utf-8"?>
<Properties xmlns="http://schemas.openxmlformats.org/officeDocument/2006/extended-properties" xmlns:vt="http://schemas.openxmlformats.org/officeDocument/2006/docPropsVTypes">
  <Template>Normal</Template>
  <Pages>6</Pages>
  <Words>401</Words>
  <Characters>2286</Characters>
  <Lines>19</Lines>
  <Paragraphs>5</Paragraphs>
  <TotalTime>1</TotalTime>
  <ScaleCrop>false</ScaleCrop>
  <LinksUpToDate>false</LinksUpToDate>
  <CharactersWithSpaces>2682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2019-03-11T02:29:00Z</dcterms:created>
  <dc:creator>Administrator</dc:creator>
  <cp:lastModifiedBy>张祥龙</cp:lastModifiedBy>
  <dcterms:modified xsi:type="dcterms:W3CDTF">2019-03-22T02:37:10Z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