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36" w:lineRule="auto"/>
        <w:jc w:val="center"/>
        <w:rPr>
          <w:rFonts w:hint="eastAsia" w:ascii="黑体" w:hAnsi="ˎ̥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ˎ̥" w:eastAsia="黑体" w:cs="宋体"/>
          <w:b/>
          <w:bCs/>
          <w:color w:val="000000"/>
          <w:kern w:val="0"/>
          <w:sz w:val="44"/>
          <w:szCs w:val="44"/>
          <w:lang w:eastAsia="zh-CN"/>
        </w:rPr>
        <w:t>艺术品</w:t>
      </w:r>
      <w:r>
        <w:rPr>
          <w:rFonts w:hint="eastAsia" w:ascii="黑体" w:hAnsi="ˎ̥" w:eastAsia="黑体" w:cs="宋体"/>
          <w:b/>
          <w:bCs/>
          <w:color w:val="000000"/>
          <w:kern w:val="0"/>
          <w:sz w:val="44"/>
          <w:szCs w:val="44"/>
        </w:rPr>
        <w:t>进/出口名录</w:t>
      </w:r>
    </w:p>
    <w:p>
      <w:pPr>
        <w:widowControl/>
        <w:spacing w:before="100" w:beforeAutospacing="1" w:after="100" w:afterAutospacing="1" w:line="300" w:lineRule="exact"/>
        <w:rPr>
          <w:rFonts w:hint="eastAsia" w:ascii="黑体" w:hAnsi="ˎ̥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0"/>
          <w:sz w:val="28"/>
          <w:szCs w:val="28"/>
        </w:rPr>
        <w:t>报审单位（盖章）：</w:t>
      </w:r>
    </w:p>
    <w:tbl>
      <w:tblPr>
        <w:tblStyle w:val="6"/>
        <w:tblW w:w="8738" w:type="dxa"/>
        <w:jc w:val="center"/>
        <w:tblInd w:w="-10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520"/>
        <w:gridCol w:w="1080"/>
        <w:gridCol w:w="900"/>
        <w:gridCol w:w="1080"/>
        <w:gridCol w:w="1080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尺寸（</w:t>
            </w:r>
            <w:r>
              <w:rPr>
                <w:rFonts w:hint="eastAsia" w:ascii="仿宋_GB2312" w:hAnsi="ˎ̥" w:cs="宋体"/>
                <w:b/>
                <w:color w:val="000000"/>
                <w:kern w:val="0"/>
                <w:sz w:val="28"/>
                <w:szCs w:val="28"/>
              </w:rPr>
              <w:t>㎝</w:t>
            </w: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材质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数量（幅/件）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ˎ̥" w:hAnsi="ˎ̥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44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（清单及图样附后）              （此页报审单位可复制）</w:t>
      </w:r>
    </w:p>
    <w:p>
      <w:pPr>
        <w:widowControl/>
        <w:spacing w:before="100" w:beforeAutospacing="1" w:after="100" w:afterAutospacing="1" w:line="440" w:lineRule="exact"/>
        <w:ind w:firstLine="3840" w:firstLineChars="1200"/>
        <w:rPr>
          <w:rFonts w:hint="eastAsia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</w:t>
      </w:r>
      <w:r>
        <w:rPr>
          <w:rFonts w:hint="eastAsia" w:ascii="宋体" w:hAnsi="宋体" w:eastAsia="仿宋_GB2312"/>
          <w:bCs/>
          <w:color w:val="000000"/>
          <w:sz w:val="32"/>
          <w:szCs w:val="32"/>
        </w:rPr>
        <w:t xml:space="preserve">       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XXXX年XX月XX日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E2E"/>
    <w:rsid w:val="00013F00"/>
    <w:rsid w:val="00015AC2"/>
    <w:rsid w:val="00027A12"/>
    <w:rsid w:val="0004019A"/>
    <w:rsid w:val="0004129A"/>
    <w:rsid w:val="00064BE3"/>
    <w:rsid w:val="000833AA"/>
    <w:rsid w:val="00086480"/>
    <w:rsid w:val="00086D7B"/>
    <w:rsid w:val="000925D7"/>
    <w:rsid w:val="000934A1"/>
    <w:rsid w:val="000A1E76"/>
    <w:rsid w:val="000A3B3D"/>
    <w:rsid w:val="000A52BC"/>
    <w:rsid w:val="000A63C3"/>
    <w:rsid w:val="000B6DF4"/>
    <w:rsid w:val="000C0B2C"/>
    <w:rsid w:val="000C2D0F"/>
    <w:rsid w:val="000C39AC"/>
    <w:rsid w:val="000D670D"/>
    <w:rsid w:val="000D74E1"/>
    <w:rsid w:val="000F25F8"/>
    <w:rsid w:val="00117D07"/>
    <w:rsid w:val="00130334"/>
    <w:rsid w:val="00132FD6"/>
    <w:rsid w:val="001337C3"/>
    <w:rsid w:val="0013620D"/>
    <w:rsid w:val="00136E2E"/>
    <w:rsid w:val="00146C34"/>
    <w:rsid w:val="001562B8"/>
    <w:rsid w:val="001856B4"/>
    <w:rsid w:val="001871A4"/>
    <w:rsid w:val="00187F45"/>
    <w:rsid w:val="00193FD4"/>
    <w:rsid w:val="001A031E"/>
    <w:rsid w:val="001A18F2"/>
    <w:rsid w:val="001A728A"/>
    <w:rsid w:val="001A7FBE"/>
    <w:rsid w:val="001E1147"/>
    <w:rsid w:val="001F1C09"/>
    <w:rsid w:val="001F3860"/>
    <w:rsid w:val="001F5AC1"/>
    <w:rsid w:val="0020733E"/>
    <w:rsid w:val="00230E48"/>
    <w:rsid w:val="0023395F"/>
    <w:rsid w:val="00245382"/>
    <w:rsid w:val="00250BDE"/>
    <w:rsid w:val="002514D1"/>
    <w:rsid w:val="00257F57"/>
    <w:rsid w:val="00264C6D"/>
    <w:rsid w:val="00285067"/>
    <w:rsid w:val="00290ED3"/>
    <w:rsid w:val="00292671"/>
    <w:rsid w:val="00293858"/>
    <w:rsid w:val="00294C24"/>
    <w:rsid w:val="002A7C28"/>
    <w:rsid w:val="002B51E5"/>
    <w:rsid w:val="002C4150"/>
    <w:rsid w:val="002D39B7"/>
    <w:rsid w:val="002D4ED3"/>
    <w:rsid w:val="002E6B0F"/>
    <w:rsid w:val="002F0F5E"/>
    <w:rsid w:val="002F2B20"/>
    <w:rsid w:val="002F4F41"/>
    <w:rsid w:val="002F7A45"/>
    <w:rsid w:val="00305E4D"/>
    <w:rsid w:val="00317056"/>
    <w:rsid w:val="00326768"/>
    <w:rsid w:val="00331623"/>
    <w:rsid w:val="00331886"/>
    <w:rsid w:val="00334CEE"/>
    <w:rsid w:val="00337702"/>
    <w:rsid w:val="00337E54"/>
    <w:rsid w:val="00341CC6"/>
    <w:rsid w:val="00347566"/>
    <w:rsid w:val="00351E2B"/>
    <w:rsid w:val="003826B1"/>
    <w:rsid w:val="003866F5"/>
    <w:rsid w:val="003A5A46"/>
    <w:rsid w:val="003B15E8"/>
    <w:rsid w:val="003B7EA2"/>
    <w:rsid w:val="003D2D28"/>
    <w:rsid w:val="003E1077"/>
    <w:rsid w:val="003E47CB"/>
    <w:rsid w:val="003F1B6A"/>
    <w:rsid w:val="003F749E"/>
    <w:rsid w:val="0041516A"/>
    <w:rsid w:val="00441EE1"/>
    <w:rsid w:val="00480B57"/>
    <w:rsid w:val="004A0B26"/>
    <w:rsid w:val="004A53F1"/>
    <w:rsid w:val="004A71BB"/>
    <w:rsid w:val="004B3E49"/>
    <w:rsid w:val="004C16FB"/>
    <w:rsid w:val="004C265B"/>
    <w:rsid w:val="004D5CDC"/>
    <w:rsid w:val="004F0FB6"/>
    <w:rsid w:val="004F2AE7"/>
    <w:rsid w:val="00511F60"/>
    <w:rsid w:val="0051359D"/>
    <w:rsid w:val="00513CEF"/>
    <w:rsid w:val="00514A90"/>
    <w:rsid w:val="00520256"/>
    <w:rsid w:val="00522A46"/>
    <w:rsid w:val="00525C50"/>
    <w:rsid w:val="00527A16"/>
    <w:rsid w:val="00530795"/>
    <w:rsid w:val="00545E7A"/>
    <w:rsid w:val="00552DD9"/>
    <w:rsid w:val="005614D7"/>
    <w:rsid w:val="00572AF0"/>
    <w:rsid w:val="005829A3"/>
    <w:rsid w:val="005859AC"/>
    <w:rsid w:val="00585C56"/>
    <w:rsid w:val="00594439"/>
    <w:rsid w:val="005967D3"/>
    <w:rsid w:val="005A2D26"/>
    <w:rsid w:val="005A5CDD"/>
    <w:rsid w:val="005B4A73"/>
    <w:rsid w:val="005D06BA"/>
    <w:rsid w:val="005D3448"/>
    <w:rsid w:val="005E73A0"/>
    <w:rsid w:val="00604003"/>
    <w:rsid w:val="0060441E"/>
    <w:rsid w:val="00614AE0"/>
    <w:rsid w:val="00620485"/>
    <w:rsid w:val="00620951"/>
    <w:rsid w:val="006347BE"/>
    <w:rsid w:val="00635AD0"/>
    <w:rsid w:val="00636407"/>
    <w:rsid w:val="006538DD"/>
    <w:rsid w:val="00657BC1"/>
    <w:rsid w:val="00660EA7"/>
    <w:rsid w:val="00663E24"/>
    <w:rsid w:val="00673AD0"/>
    <w:rsid w:val="006853F4"/>
    <w:rsid w:val="006B2041"/>
    <w:rsid w:val="006B38B8"/>
    <w:rsid w:val="006C04E6"/>
    <w:rsid w:val="006C1F65"/>
    <w:rsid w:val="006C4267"/>
    <w:rsid w:val="006C449E"/>
    <w:rsid w:val="006E4A0D"/>
    <w:rsid w:val="006F3D07"/>
    <w:rsid w:val="006F6344"/>
    <w:rsid w:val="00700EEF"/>
    <w:rsid w:val="00703221"/>
    <w:rsid w:val="007209C2"/>
    <w:rsid w:val="0073237A"/>
    <w:rsid w:val="0075263D"/>
    <w:rsid w:val="0076319A"/>
    <w:rsid w:val="0077464C"/>
    <w:rsid w:val="0077760C"/>
    <w:rsid w:val="0078298D"/>
    <w:rsid w:val="007A5CA5"/>
    <w:rsid w:val="007A7C69"/>
    <w:rsid w:val="007C58D3"/>
    <w:rsid w:val="007E2D0D"/>
    <w:rsid w:val="007E627E"/>
    <w:rsid w:val="007F018B"/>
    <w:rsid w:val="007F2BA3"/>
    <w:rsid w:val="007F2E49"/>
    <w:rsid w:val="00811A29"/>
    <w:rsid w:val="008307AD"/>
    <w:rsid w:val="00837B52"/>
    <w:rsid w:val="00843012"/>
    <w:rsid w:val="0084616E"/>
    <w:rsid w:val="00846F08"/>
    <w:rsid w:val="00847554"/>
    <w:rsid w:val="00853BD1"/>
    <w:rsid w:val="00856723"/>
    <w:rsid w:val="00860ACC"/>
    <w:rsid w:val="0086214A"/>
    <w:rsid w:val="00867BA7"/>
    <w:rsid w:val="008821FF"/>
    <w:rsid w:val="00885845"/>
    <w:rsid w:val="00886C88"/>
    <w:rsid w:val="008B7C1F"/>
    <w:rsid w:val="008C5FB8"/>
    <w:rsid w:val="008E2974"/>
    <w:rsid w:val="008E4BB3"/>
    <w:rsid w:val="008E5875"/>
    <w:rsid w:val="008E7B57"/>
    <w:rsid w:val="008F3F6D"/>
    <w:rsid w:val="00937F94"/>
    <w:rsid w:val="00957A7B"/>
    <w:rsid w:val="00962BAB"/>
    <w:rsid w:val="00965771"/>
    <w:rsid w:val="009A10F0"/>
    <w:rsid w:val="009E0018"/>
    <w:rsid w:val="009F0C38"/>
    <w:rsid w:val="00A026CD"/>
    <w:rsid w:val="00A05470"/>
    <w:rsid w:val="00A076A9"/>
    <w:rsid w:val="00A07EAC"/>
    <w:rsid w:val="00A155CB"/>
    <w:rsid w:val="00A167CE"/>
    <w:rsid w:val="00A314C7"/>
    <w:rsid w:val="00A324B9"/>
    <w:rsid w:val="00A37B8F"/>
    <w:rsid w:val="00A642AA"/>
    <w:rsid w:val="00A67CF9"/>
    <w:rsid w:val="00A74BB0"/>
    <w:rsid w:val="00A906D1"/>
    <w:rsid w:val="00A92F3B"/>
    <w:rsid w:val="00A943BA"/>
    <w:rsid w:val="00A95991"/>
    <w:rsid w:val="00AA34B8"/>
    <w:rsid w:val="00AA7669"/>
    <w:rsid w:val="00AC0980"/>
    <w:rsid w:val="00AD69DC"/>
    <w:rsid w:val="00AF74F0"/>
    <w:rsid w:val="00B04657"/>
    <w:rsid w:val="00B23EBB"/>
    <w:rsid w:val="00B302E8"/>
    <w:rsid w:val="00B353DA"/>
    <w:rsid w:val="00B372F3"/>
    <w:rsid w:val="00B4143A"/>
    <w:rsid w:val="00B6244B"/>
    <w:rsid w:val="00B631C7"/>
    <w:rsid w:val="00B6590E"/>
    <w:rsid w:val="00B679CC"/>
    <w:rsid w:val="00B741E6"/>
    <w:rsid w:val="00B74B56"/>
    <w:rsid w:val="00B95B63"/>
    <w:rsid w:val="00BC2EE1"/>
    <w:rsid w:val="00BC5537"/>
    <w:rsid w:val="00BE48BC"/>
    <w:rsid w:val="00BE5CDB"/>
    <w:rsid w:val="00BE5F33"/>
    <w:rsid w:val="00BF6117"/>
    <w:rsid w:val="00BF775B"/>
    <w:rsid w:val="00C03519"/>
    <w:rsid w:val="00C1151F"/>
    <w:rsid w:val="00C15BD5"/>
    <w:rsid w:val="00C17C84"/>
    <w:rsid w:val="00C34787"/>
    <w:rsid w:val="00C54D7A"/>
    <w:rsid w:val="00C612C0"/>
    <w:rsid w:val="00C64EBF"/>
    <w:rsid w:val="00C66597"/>
    <w:rsid w:val="00C866B4"/>
    <w:rsid w:val="00C95B43"/>
    <w:rsid w:val="00CA12EA"/>
    <w:rsid w:val="00CA5443"/>
    <w:rsid w:val="00CA56FF"/>
    <w:rsid w:val="00CB13C3"/>
    <w:rsid w:val="00CB656B"/>
    <w:rsid w:val="00CC2BB8"/>
    <w:rsid w:val="00CC338C"/>
    <w:rsid w:val="00CC603F"/>
    <w:rsid w:val="00CD3FFC"/>
    <w:rsid w:val="00CD5A62"/>
    <w:rsid w:val="00CE79BE"/>
    <w:rsid w:val="00CF1441"/>
    <w:rsid w:val="00D0292C"/>
    <w:rsid w:val="00D114B3"/>
    <w:rsid w:val="00D22528"/>
    <w:rsid w:val="00D25984"/>
    <w:rsid w:val="00D320D3"/>
    <w:rsid w:val="00D36A76"/>
    <w:rsid w:val="00D40A18"/>
    <w:rsid w:val="00D449BD"/>
    <w:rsid w:val="00D449EB"/>
    <w:rsid w:val="00D601BE"/>
    <w:rsid w:val="00D603EA"/>
    <w:rsid w:val="00D84F94"/>
    <w:rsid w:val="00D962EE"/>
    <w:rsid w:val="00DA43D9"/>
    <w:rsid w:val="00DA674B"/>
    <w:rsid w:val="00DB4A79"/>
    <w:rsid w:val="00DD1470"/>
    <w:rsid w:val="00DD6984"/>
    <w:rsid w:val="00DD7F1A"/>
    <w:rsid w:val="00DF1C20"/>
    <w:rsid w:val="00DF3A39"/>
    <w:rsid w:val="00E016D3"/>
    <w:rsid w:val="00E06570"/>
    <w:rsid w:val="00E10219"/>
    <w:rsid w:val="00E10B0D"/>
    <w:rsid w:val="00E15DA6"/>
    <w:rsid w:val="00E21AE0"/>
    <w:rsid w:val="00E22386"/>
    <w:rsid w:val="00E23DD9"/>
    <w:rsid w:val="00E24473"/>
    <w:rsid w:val="00E24738"/>
    <w:rsid w:val="00E25B72"/>
    <w:rsid w:val="00E27FCE"/>
    <w:rsid w:val="00E3452F"/>
    <w:rsid w:val="00E358A3"/>
    <w:rsid w:val="00E420F7"/>
    <w:rsid w:val="00E52762"/>
    <w:rsid w:val="00E52E3A"/>
    <w:rsid w:val="00E7644B"/>
    <w:rsid w:val="00E77E3F"/>
    <w:rsid w:val="00E85EF7"/>
    <w:rsid w:val="00EA0851"/>
    <w:rsid w:val="00EA27DD"/>
    <w:rsid w:val="00EA2DBF"/>
    <w:rsid w:val="00EA6DF0"/>
    <w:rsid w:val="00EB226C"/>
    <w:rsid w:val="00EB2FD0"/>
    <w:rsid w:val="00EC1F5E"/>
    <w:rsid w:val="00EC626E"/>
    <w:rsid w:val="00EC69E4"/>
    <w:rsid w:val="00ED29D8"/>
    <w:rsid w:val="00ED67E8"/>
    <w:rsid w:val="00EE583E"/>
    <w:rsid w:val="00EF008B"/>
    <w:rsid w:val="00EF2FEA"/>
    <w:rsid w:val="00EF37F6"/>
    <w:rsid w:val="00EF64CE"/>
    <w:rsid w:val="00EF6BB5"/>
    <w:rsid w:val="00F07C95"/>
    <w:rsid w:val="00F135B4"/>
    <w:rsid w:val="00F14ADA"/>
    <w:rsid w:val="00F4333E"/>
    <w:rsid w:val="00F5619D"/>
    <w:rsid w:val="00F663C8"/>
    <w:rsid w:val="00F73CAA"/>
    <w:rsid w:val="00FA3856"/>
    <w:rsid w:val="00FC3C45"/>
    <w:rsid w:val="00FE2CF6"/>
    <w:rsid w:val="00FE49CE"/>
    <w:rsid w:val="080D02B4"/>
    <w:rsid w:val="1EB42772"/>
    <w:rsid w:val="24A516DB"/>
    <w:rsid w:val="279A2F1D"/>
    <w:rsid w:val="36307CC0"/>
    <w:rsid w:val="37800662"/>
    <w:rsid w:val="3C993B68"/>
    <w:rsid w:val="40BD02C3"/>
    <w:rsid w:val="46EB1B64"/>
    <w:rsid w:val="48C86E53"/>
    <w:rsid w:val="495829FD"/>
    <w:rsid w:val="498F1333"/>
    <w:rsid w:val="4A0D179A"/>
    <w:rsid w:val="4A7742A7"/>
    <w:rsid w:val="5B861A7B"/>
    <w:rsid w:val="5D7D5808"/>
    <w:rsid w:val="61F0077C"/>
    <w:rsid w:val="71C15117"/>
    <w:rsid w:val="75C811F1"/>
    <w:rsid w:val="79A32D7B"/>
    <w:rsid w:val="7BE26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454</Characters>
  <Lines>3</Lines>
  <Paragraphs>1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2013-04-02T07:21:00Z</dcterms:created>
  <dc:creator>lenovo</dc:creator>
  <cp:lastModifiedBy>未定义</cp:lastModifiedBy>
  <dcterms:modified xsi:type="dcterms:W3CDTF">2017-06-22T01:47:50Z</dcterms:modified>
  <dc:title>美术品进出口审批应该提交的材料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