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2" w:rsidRDefault="00572178">
      <w:r>
        <w:rPr>
          <w:rFonts w:ascii="仿宋_GB2312" w:eastAsia="仿宋_GB2312" w:hAnsi="宋体" w:hint="eastAsia"/>
          <w:kern w:val="0"/>
          <w:szCs w:val="32"/>
        </w:rPr>
        <w:t>执业期间运行情况的报告，包括依法执业、无偿献血宣传、血液采集、血液质量安全、质量体系建设等情况（特殊血站包括依法执业和相关业务开展情况，</w:t>
      </w:r>
      <w:proofErr w:type="gramStart"/>
      <w:r>
        <w:rPr>
          <w:rFonts w:ascii="仿宋_GB2312" w:eastAsia="仿宋_GB2312" w:hAnsi="宋体" w:hint="eastAsia"/>
          <w:kern w:val="0"/>
          <w:szCs w:val="32"/>
        </w:rPr>
        <w:t>加盖骑页公章</w:t>
      </w:r>
      <w:proofErr w:type="gramEnd"/>
      <w:r>
        <w:rPr>
          <w:rFonts w:ascii="仿宋_GB2312" w:eastAsia="仿宋_GB2312" w:hAnsi="宋体" w:hint="eastAsia"/>
          <w:kern w:val="0"/>
          <w:szCs w:val="32"/>
        </w:rPr>
        <w:t>的原件逐页扫描件）</w:t>
      </w:r>
      <w:bookmarkStart w:id="0" w:name="_GoBack"/>
      <w:bookmarkEnd w:id="0"/>
    </w:p>
    <w:sectPr w:rsidR="005C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78"/>
    <w:rsid w:val="00572178"/>
    <w:rsid w:val="005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2017-11-23T07:01:00Z</dcterms:created>
  <dcterms:modified xsi:type="dcterms:W3CDTF">2017-11-23T07:01:00Z</dcterms:modified>
</cp:coreProperties>
</file>