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6BE8" w:rsidRDefault="002A51C2">
      <w:pPr>
        <w:spacing w:line="500" w:lineRule="exact"/>
        <w:jc w:val="center"/>
        <w:rPr>
          <w:rFonts w:eastAsia="华文中宋"/>
          <w:b/>
          <w:bCs/>
          <w:spacing w:val="24"/>
          <w:sz w:val="36"/>
          <w:szCs w:val="32"/>
        </w:rPr>
      </w:pPr>
      <w:r>
        <w:rPr>
          <w:rFonts w:eastAsia="华文中宋"/>
          <w:b/>
          <w:bCs/>
          <w:spacing w:val="24"/>
          <w:sz w:val="36"/>
          <w:szCs w:val="32"/>
        </w:rPr>
        <w:t xml:space="preserve"> </w:t>
      </w:r>
      <w:r>
        <w:rPr>
          <w:rFonts w:eastAsia="华文中宋" w:hint="eastAsia"/>
          <w:b/>
          <w:bCs/>
          <w:spacing w:val="24"/>
          <w:sz w:val="36"/>
          <w:szCs w:val="32"/>
        </w:rPr>
        <w:t>申请材料的具体要求</w:t>
      </w:r>
    </w:p>
    <w:p w:rsidR="00A51D84" w:rsidRDefault="00A51D84">
      <w:pPr>
        <w:spacing w:line="440" w:lineRule="exact"/>
        <w:ind w:firstLineChars="200" w:firstLine="562"/>
        <w:rPr>
          <w:rFonts w:ascii="黑体" w:eastAsia="黑体" w:hAnsi="黑体" w:cs="黑体"/>
          <w:b/>
          <w:bCs/>
          <w:sz w:val="28"/>
          <w:szCs w:val="28"/>
        </w:rPr>
      </w:pPr>
    </w:p>
    <w:p w:rsidR="007A3333" w:rsidRDefault="007A3333" w:rsidP="007A3333">
      <w:pPr>
        <w:spacing w:line="440" w:lineRule="exact"/>
        <w:ind w:firstLineChars="200" w:firstLine="560"/>
        <w:rPr>
          <w:rFonts w:ascii="黑体" w:eastAsia="黑体" w:hAnsi="黑体" w:cs="黑体"/>
          <w:sz w:val="28"/>
          <w:szCs w:val="28"/>
        </w:rPr>
      </w:pPr>
      <w:r>
        <w:rPr>
          <w:rFonts w:ascii="黑体" w:eastAsia="黑体" w:hAnsi="黑体" w:cs="黑体" w:hint="eastAsia"/>
          <w:sz w:val="28"/>
          <w:szCs w:val="28"/>
        </w:rPr>
        <w:t>一、总体要求</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1.申请材料应合法、完整、规范，真实、有效。</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2.要求提交材料为复印件或影印件的，均应在复印件上写明“与原件一致”，并加盖单位公章。</w:t>
      </w:r>
    </w:p>
    <w:p w:rsidR="007A3333" w:rsidRDefault="007A3333" w:rsidP="007A3333">
      <w:pPr>
        <w:spacing w:line="440" w:lineRule="exact"/>
        <w:ind w:firstLineChars="200" w:firstLine="560"/>
        <w:rPr>
          <w:rFonts w:ascii="黑体" w:eastAsia="黑体" w:hAnsi="黑体" w:cs="黑体"/>
          <w:sz w:val="28"/>
          <w:szCs w:val="28"/>
        </w:rPr>
      </w:pPr>
      <w:r>
        <w:rPr>
          <w:rFonts w:ascii="黑体" w:eastAsia="黑体" w:hAnsi="黑体" w:cs="黑体" w:hint="eastAsia"/>
          <w:sz w:val="28"/>
          <w:szCs w:val="28"/>
        </w:rPr>
        <w:t>二、具体要求</w:t>
      </w:r>
    </w:p>
    <w:p w:rsidR="007A3333" w:rsidRDefault="007A3333" w:rsidP="007A3333">
      <w:pPr>
        <w:spacing w:line="440" w:lineRule="exact"/>
        <w:ind w:firstLine="480"/>
        <w:rPr>
          <w:rFonts w:ascii="楷体" w:eastAsia="楷体" w:hAnsi="楷体" w:cs="楷体"/>
          <w:kern w:val="0"/>
          <w:sz w:val="28"/>
          <w:szCs w:val="28"/>
        </w:rPr>
      </w:pPr>
      <w:r>
        <w:rPr>
          <w:rFonts w:ascii="楷体" w:eastAsia="楷体" w:hAnsi="楷体" w:cs="楷体" w:hint="eastAsia"/>
          <w:kern w:val="0"/>
          <w:sz w:val="28"/>
          <w:szCs w:val="28"/>
        </w:rPr>
        <w:t>（一）申请表。</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申请单位应按照申请表（附录1、附录6、附录7、附录8）的填表要求逐项规范填写，经法定代表人（或主要负责人）签字确认，并加盖申请单位公章。</w:t>
      </w:r>
    </w:p>
    <w:p w:rsidR="007A3333" w:rsidRDefault="007A3333" w:rsidP="007A3333">
      <w:pPr>
        <w:spacing w:line="440" w:lineRule="exact"/>
        <w:ind w:firstLine="480"/>
        <w:rPr>
          <w:rFonts w:ascii="楷体" w:eastAsia="楷体" w:hAnsi="楷体" w:cs="楷体"/>
          <w:kern w:val="0"/>
          <w:sz w:val="28"/>
          <w:szCs w:val="28"/>
        </w:rPr>
      </w:pPr>
      <w:r>
        <w:rPr>
          <w:rFonts w:ascii="楷体" w:eastAsia="楷体" w:hAnsi="楷体" w:cs="楷体" w:hint="eastAsia"/>
          <w:kern w:val="0"/>
          <w:sz w:val="28"/>
          <w:szCs w:val="28"/>
        </w:rPr>
        <w:t>（二）申请单位法定代表人或主要负责人承诺书。</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申请单位法定代表人（或主要负责人）应按照“申请单位法定代表人或主要负责人承诺书”样式（附录2）要求，出具是否知悉承担职业卫生技术服务的法律责任、义务、权利和风险的承诺书。</w:t>
      </w:r>
    </w:p>
    <w:p w:rsidR="007A3333" w:rsidRDefault="007A3333" w:rsidP="007A3333">
      <w:pPr>
        <w:spacing w:line="440" w:lineRule="exact"/>
        <w:ind w:firstLine="480"/>
        <w:rPr>
          <w:rFonts w:ascii="楷体" w:eastAsia="楷体" w:hAnsi="楷体" w:cs="楷体"/>
          <w:kern w:val="0"/>
          <w:sz w:val="28"/>
          <w:szCs w:val="28"/>
        </w:rPr>
      </w:pPr>
      <w:r>
        <w:rPr>
          <w:rFonts w:ascii="楷体" w:eastAsia="楷体" w:hAnsi="楷体" w:cs="楷体" w:hint="eastAsia"/>
          <w:kern w:val="0"/>
          <w:sz w:val="28"/>
          <w:szCs w:val="28"/>
        </w:rPr>
        <w:t>（三）营业执照或其他法人资格证明材料（复印件）。</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申请单位应提交企业法人营业执照（企业法人）或事业单位法人证书（事业法人）等证明材料。</w:t>
      </w:r>
    </w:p>
    <w:p w:rsidR="007A3333" w:rsidRDefault="007A3333" w:rsidP="007A3333">
      <w:pPr>
        <w:spacing w:line="440" w:lineRule="exact"/>
        <w:ind w:firstLine="480"/>
        <w:rPr>
          <w:rFonts w:ascii="楷体" w:eastAsia="楷体" w:hAnsi="楷体" w:cs="楷体"/>
          <w:kern w:val="0"/>
          <w:sz w:val="28"/>
          <w:szCs w:val="28"/>
        </w:rPr>
      </w:pPr>
      <w:r>
        <w:rPr>
          <w:rFonts w:ascii="楷体" w:eastAsia="楷体" w:hAnsi="楷体" w:cs="楷体" w:hint="eastAsia"/>
          <w:kern w:val="0"/>
          <w:sz w:val="28"/>
          <w:szCs w:val="28"/>
        </w:rPr>
        <w:t>（四）工作场所产权证明或者租赁合同。</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提交工作场所产权证明或者租赁合同的复印件。</w:t>
      </w:r>
    </w:p>
    <w:p w:rsidR="007A3333" w:rsidRDefault="007A3333" w:rsidP="007A3333">
      <w:pPr>
        <w:spacing w:line="440" w:lineRule="exact"/>
        <w:ind w:firstLine="480"/>
        <w:rPr>
          <w:rFonts w:ascii="楷体" w:eastAsia="楷体" w:hAnsi="楷体" w:cs="楷体"/>
          <w:kern w:val="0"/>
          <w:sz w:val="28"/>
          <w:szCs w:val="28"/>
        </w:rPr>
      </w:pPr>
      <w:r>
        <w:rPr>
          <w:rFonts w:ascii="楷体" w:eastAsia="楷体" w:hAnsi="楷体" w:cs="楷体" w:hint="eastAsia"/>
          <w:kern w:val="0"/>
          <w:sz w:val="28"/>
          <w:szCs w:val="28"/>
        </w:rPr>
        <w:t>（五）专业技术人员资料。</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1.提交专业技术人员名单（表1），包括姓名、性别、出生年月、学历、所学专业、职务/职称、岗位、工作年限等。</w:t>
      </w:r>
    </w:p>
    <w:p w:rsidR="007A3333" w:rsidRDefault="007A3333" w:rsidP="007A3333">
      <w:pPr>
        <w:spacing w:line="440" w:lineRule="exact"/>
        <w:ind w:firstLine="480"/>
        <w:jc w:val="center"/>
        <w:rPr>
          <w:rFonts w:ascii="仿宋" w:eastAsia="仿宋" w:hAnsi="仿宋" w:cs="仿宋"/>
          <w:kern w:val="0"/>
          <w:sz w:val="24"/>
        </w:rPr>
      </w:pPr>
      <w:r>
        <w:rPr>
          <w:rFonts w:ascii="仿宋" w:eastAsia="仿宋" w:hAnsi="仿宋" w:cs="仿宋" w:hint="eastAsia"/>
          <w:kern w:val="0"/>
          <w:sz w:val="28"/>
          <w:szCs w:val="28"/>
        </w:rPr>
        <w:t>表1.专业技术人员名单</w:t>
      </w:r>
    </w:p>
    <w:tbl>
      <w:tblPr>
        <w:tblW w:w="8555" w:type="dxa"/>
        <w:jc w:val="center"/>
        <w:tblLayout w:type="fixed"/>
        <w:tblLook w:val="04A0" w:firstRow="1" w:lastRow="0" w:firstColumn="1" w:lastColumn="0" w:noHBand="0" w:noVBand="1"/>
      </w:tblPr>
      <w:tblGrid>
        <w:gridCol w:w="517"/>
        <w:gridCol w:w="745"/>
        <w:gridCol w:w="724"/>
        <w:gridCol w:w="423"/>
        <w:gridCol w:w="660"/>
        <w:gridCol w:w="606"/>
        <w:gridCol w:w="809"/>
        <w:gridCol w:w="858"/>
        <w:gridCol w:w="768"/>
        <w:gridCol w:w="697"/>
        <w:gridCol w:w="646"/>
        <w:gridCol w:w="1102"/>
      </w:tblGrid>
      <w:tr w:rsidR="007A3333" w:rsidTr="00FB74C5">
        <w:trPr>
          <w:trHeight w:val="645"/>
          <w:jc w:val="center"/>
        </w:trPr>
        <w:tc>
          <w:tcPr>
            <w:tcW w:w="517" w:type="dxa"/>
            <w:tcBorders>
              <w:top w:val="single" w:sz="6" w:space="0" w:color="000000"/>
              <w:left w:val="single" w:sz="6" w:space="0" w:color="000000"/>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序 号</w:t>
            </w:r>
          </w:p>
        </w:tc>
        <w:tc>
          <w:tcPr>
            <w:tcW w:w="745"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姓名</w:t>
            </w:r>
          </w:p>
        </w:tc>
        <w:tc>
          <w:tcPr>
            <w:tcW w:w="724"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身份证号</w:t>
            </w:r>
          </w:p>
        </w:tc>
        <w:tc>
          <w:tcPr>
            <w:tcW w:w="423"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性别</w:t>
            </w:r>
          </w:p>
        </w:tc>
        <w:tc>
          <w:tcPr>
            <w:tcW w:w="660"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出生</w:t>
            </w:r>
          </w:p>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年月</w:t>
            </w:r>
          </w:p>
        </w:tc>
        <w:tc>
          <w:tcPr>
            <w:tcW w:w="606"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学历</w:t>
            </w:r>
          </w:p>
        </w:tc>
        <w:tc>
          <w:tcPr>
            <w:tcW w:w="809"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所学</w:t>
            </w:r>
          </w:p>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专业</w:t>
            </w:r>
          </w:p>
        </w:tc>
        <w:tc>
          <w:tcPr>
            <w:tcW w:w="858"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职务/职称</w:t>
            </w:r>
          </w:p>
        </w:tc>
        <w:tc>
          <w:tcPr>
            <w:tcW w:w="768"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岗位</w:t>
            </w:r>
          </w:p>
        </w:tc>
        <w:tc>
          <w:tcPr>
            <w:tcW w:w="697"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工作</w:t>
            </w:r>
          </w:p>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年限</w:t>
            </w:r>
          </w:p>
        </w:tc>
        <w:tc>
          <w:tcPr>
            <w:tcW w:w="646"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培训</w:t>
            </w:r>
          </w:p>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情况</w:t>
            </w:r>
          </w:p>
        </w:tc>
        <w:tc>
          <w:tcPr>
            <w:tcW w:w="1102" w:type="dxa"/>
            <w:tcBorders>
              <w:top w:val="single" w:sz="6"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Cs w:val="18"/>
              </w:rPr>
            </w:pPr>
            <w:r>
              <w:rPr>
                <w:rFonts w:ascii="仿宋" w:eastAsia="仿宋" w:hAnsi="仿宋" w:cs="仿宋" w:hint="eastAsia"/>
                <w:kern w:val="0"/>
                <w:sz w:val="21"/>
                <w:szCs w:val="18"/>
              </w:rPr>
              <w:t>社保（公积金）号</w:t>
            </w:r>
          </w:p>
        </w:tc>
      </w:tr>
      <w:tr w:rsidR="007A3333" w:rsidTr="00FB74C5">
        <w:trPr>
          <w:trHeight w:val="391"/>
          <w:jc w:val="center"/>
        </w:trPr>
        <w:tc>
          <w:tcPr>
            <w:tcW w:w="517" w:type="dxa"/>
            <w:tcBorders>
              <w:top w:val="single" w:sz="6" w:space="0" w:color="000000"/>
              <w:left w:val="single" w:sz="6" w:space="0" w:color="000000"/>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r>
              <w:rPr>
                <w:rFonts w:ascii="仿宋" w:eastAsia="仿宋" w:hAnsi="仿宋" w:cs="仿宋" w:hint="eastAsia"/>
                <w:kern w:val="0"/>
                <w:sz w:val="21"/>
                <w:szCs w:val="18"/>
              </w:rPr>
              <w:t>…</w:t>
            </w:r>
          </w:p>
        </w:tc>
        <w:tc>
          <w:tcPr>
            <w:tcW w:w="745"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724"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423"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660"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606"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809"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858"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768"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697"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646"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c>
          <w:tcPr>
            <w:tcW w:w="1102"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Cs w:val="18"/>
              </w:rPr>
            </w:pPr>
          </w:p>
        </w:tc>
      </w:tr>
    </w:tbl>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w:t>
      </w:r>
      <w:r>
        <w:rPr>
          <w:rFonts w:ascii="仿宋" w:eastAsia="仿宋" w:hAnsi="仿宋" w:cs="仿宋" w:hint="eastAsia"/>
          <w:sz w:val="28"/>
          <w:szCs w:val="28"/>
        </w:rPr>
        <w:lastRenderedPageBreak/>
        <w:t>③“培训情况”填2017年前国家和省主管部门组织培训的培训合格证书编号或2018年之后取得的能力考核合格编号、自行培训或委托培训。</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机构质量控制负责人、技术负责人应同时提供从事职业卫生相关工作经历证明材料。</w:t>
      </w:r>
    </w:p>
    <w:p w:rsidR="007A3333" w:rsidRDefault="007A3333" w:rsidP="007A3333">
      <w:pPr>
        <w:spacing w:line="440" w:lineRule="exact"/>
        <w:ind w:firstLine="600"/>
        <w:rPr>
          <w:rFonts w:ascii="仿宋" w:eastAsia="仿宋" w:hAnsi="仿宋" w:cs="仿宋"/>
          <w:sz w:val="28"/>
          <w:szCs w:val="28"/>
        </w:rPr>
      </w:pPr>
      <w:r>
        <w:rPr>
          <w:rFonts w:ascii="仿宋" w:eastAsia="仿宋" w:hAnsi="仿宋" w:cs="仿宋" w:hint="eastAsia"/>
          <w:sz w:val="28"/>
          <w:szCs w:val="28"/>
        </w:rPr>
        <w:t>2.提交申请业务范围所对应的行业工程技术人员和技术服务报告情况表（表2）。</w:t>
      </w:r>
    </w:p>
    <w:p w:rsidR="007A3333" w:rsidRDefault="007A3333" w:rsidP="007A3333">
      <w:pPr>
        <w:spacing w:line="440" w:lineRule="exact"/>
        <w:ind w:firstLine="482"/>
        <w:jc w:val="center"/>
        <w:rPr>
          <w:rFonts w:ascii="仿宋" w:eastAsia="仿宋" w:hAnsi="仿宋" w:cs="仿宋"/>
          <w:kern w:val="0"/>
          <w:sz w:val="28"/>
          <w:szCs w:val="28"/>
        </w:rPr>
      </w:pPr>
      <w:r>
        <w:rPr>
          <w:rFonts w:ascii="仿宋" w:eastAsia="仿宋" w:hAnsi="仿宋" w:cs="仿宋" w:hint="eastAsia"/>
          <w:kern w:val="0"/>
          <w:sz w:val="28"/>
          <w:szCs w:val="28"/>
        </w:rPr>
        <w:t>表2.行业工程技术人员和技术服务报告情况表</w:t>
      </w:r>
    </w:p>
    <w:tbl>
      <w:tblPr>
        <w:tblW w:w="8675" w:type="dxa"/>
        <w:jc w:val="center"/>
        <w:tblLayout w:type="fixed"/>
        <w:tblLook w:val="04A0" w:firstRow="1" w:lastRow="0" w:firstColumn="1" w:lastColumn="0" w:noHBand="0" w:noVBand="1"/>
      </w:tblPr>
      <w:tblGrid>
        <w:gridCol w:w="530"/>
        <w:gridCol w:w="1348"/>
        <w:gridCol w:w="1488"/>
        <w:gridCol w:w="1200"/>
        <w:gridCol w:w="1628"/>
        <w:gridCol w:w="1059"/>
        <w:gridCol w:w="1422"/>
      </w:tblGrid>
      <w:tr w:rsidR="007A3333" w:rsidTr="00FB74C5">
        <w:trPr>
          <w:trHeight w:val="335"/>
          <w:jc w:val="center"/>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rsidR="007A3333" w:rsidRDefault="007A3333" w:rsidP="00FB74C5">
            <w:pPr>
              <w:jc w:val="center"/>
              <w:rPr>
                <w:rFonts w:ascii="仿宋" w:eastAsia="仿宋" w:hAnsi="仿宋" w:cs="仿宋"/>
                <w:kern w:val="0"/>
                <w:sz w:val="20"/>
                <w:szCs w:val="18"/>
              </w:rPr>
            </w:pPr>
            <w:r>
              <w:rPr>
                <w:rFonts w:ascii="仿宋" w:eastAsia="仿宋" w:hAnsi="仿宋" w:cs="仿宋" w:hint="eastAsia"/>
                <w:kern w:val="0"/>
                <w:sz w:val="20"/>
                <w:szCs w:val="18"/>
              </w:rPr>
              <w:t>序号</w:t>
            </w:r>
          </w:p>
        </w:tc>
        <w:tc>
          <w:tcPr>
            <w:tcW w:w="1348" w:type="dxa"/>
            <w:vMerge w:val="restart"/>
            <w:tcBorders>
              <w:top w:val="single" w:sz="4" w:space="0" w:color="000000"/>
              <w:left w:val="nil"/>
              <w:bottom w:val="single" w:sz="4" w:space="0" w:color="000000"/>
              <w:right w:val="single" w:sz="4" w:space="0" w:color="000000"/>
            </w:tcBorders>
            <w:vAlign w:val="center"/>
          </w:tcPr>
          <w:p w:rsidR="007A3333" w:rsidRDefault="007A3333" w:rsidP="00FB74C5">
            <w:pPr>
              <w:jc w:val="center"/>
              <w:rPr>
                <w:rFonts w:ascii="仿宋" w:eastAsia="仿宋" w:hAnsi="仿宋" w:cs="仿宋"/>
                <w:kern w:val="0"/>
                <w:sz w:val="20"/>
                <w:szCs w:val="18"/>
              </w:rPr>
            </w:pPr>
            <w:r>
              <w:rPr>
                <w:rFonts w:ascii="仿宋" w:eastAsia="仿宋" w:hAnsi="仿宋" w:cs="仿宋" w:hint="eastAsia"/>
                <w:kern w:val="0"/>
                <w:sz w:val="20"/>
                <w:szCs w:val="18"/>
              </w:rPr>
              <w:t>申请的业务范围</w:t>
            </w:r>
          </w:p>
        </w:tc>
        <w:tc>
          <w:tcPr>
            <w:tcW w:w="1488" w:type="dxa"/>
            <w:vMerge w:val="restart"/>
            <w:tcBorders>
              <w:top w:val="single" w:sz="4" w:space="0" w:color="000000"/>
              <w:left w:val="nil"/>
              <w:bottom w:val="single" w:sz="4" w:space="0" w:color="000000"/>
              <w:right w:val="single" w:sz="4" w:space="0" w:color="000000"/>
            </w:tcBorders>
            <w:vAlign w:val="center"/>
          </w:tcPr>
          <w:p w:rsidR="007A3333" w:rsidRDefault="007A3333" w:rsidP="00FB74C5">
            <w:pPr>
              <w:jc w:val="center"/>
              <w:rPr>
                <w:rFonts w:ascii="仿宋" w:eastAsia="仿宋" w:hAnsi="仿宋" w:cs="仿宋"/>
                <w:kern w:val="0"/>
                <w:sz w:val="20"/>
                <w:szCs w:val="18"/>
              </w:rPr>
            </w:pPr>
            <w:r>
              <w:rPr>
                <w:rFonts w:ascii="仿宋" w:eastAsia="仿宋" w:hAnsi="仿宋" w:cs="仿宋" w:hint="eastAsia"/>
                <w:kern w:val="0"/>
                <w:sz w:val="20"/>
                <w:szCs w:val="18"/>
              </w:rPr>
              <w:t>行业工程技术人员专业要求</w:t>
            </w:r>
          </w:p>
        </w:tc>
        <w:tc>
          <w:tcPr>
            <w:tcW w:w="3887" w:type="dxa"/>
            <w:gridSpan w:val="3"/>
            <w:tcBorders>
              <w:top w:val="single" w:sz="4" w:space="0" w:color="000000"/>
              <w:left w:val="nil"/>
              <w:bottom w:val="single" w:sz="4" w:space="0" w:color="000000"/>
              <w:right w:val="single" w:sz="4" w:space="0" w:color="000000"/>
            </w:tcBorders>
            <w:vAlign w:val="center"/>
          </w:tcPr>
          <w:p w:rsidR="007A3333" w:rsidRDefault="007A3333" w:rsidP="00FB74C5">
            <w:pPr>
              <w:spacing w:line="276" w:lineRule="auto"/>
              <w:jc w:val="center"/>
              <w:rPr>
                <w:rFonts w:ascii="仿宋" w:eastAsia="仿宋" w:hAnsi="仿宋" w:cs="仿宋"/>
                <w:kern w:val="0"/>
                <w:sz w:val="20"/>
                <w:szCs w:val="18"/>
              </w:rPr>
            </w:pPr>
            <w:r>
              <w:rPr>
                <w:rFonts w:ascii="仿宋" w:eastAsia="仿宋" w:hAnsi="仿宋" w:cs="仿宋" w:hint="eastAsia"/>
                <w:kern w:val="0"/>
                <w:sz w:val="20"/>
                <w:szCs w:val="18"/>
              </w:rPr>
              <w:t>行业工程技术人员情况</w:t>
            </w:r>
          </w:p>
        </w:tc>
        <w:tc>
          <w:tcPr>
            <w:tcW w:w="1422" w:type="dxa"/>
            <w:vMerge w:val="restart"/>
            <w:tcBorders>
              <w:top w:val="single" w:sz="4" w:space="0" w:color="000000"/>
              <w:left w:val="single" w:sz="4" w:space="0" w:color="auto"/>
              <w:right w:val="single" w:sz="4" w:space="0" w:color="000000"/>
            </w:tcBorders>
            <w:vAlign w:val="center"/>
          </w:tcPr>
          <w:p w:rsidR="007A3333" w:rsidRDefault="007A3333" w:rsidP="00FB74C5">
            <w:pPr>
              <w:jc w:val="center"/>
              <w:rPr>
                <w:rFonts w:ascii="仿宋" w:eastAsia="仿宋" w:hAnsi="仿宋" w:cs="仿宋"/>
                <w:kern w:val="0"/>
                <w:sz w:val="20"/>
                <w:szCs w:val="18"/>
              </w:rPr>
            </w:pPr>
            <w:r>
              <w:rPr>
                <w:rFonts w:ascii="仿宋" w:eastAsia="仿宋" w:hAnsi="仿宋" w:cs="仿宋" w:hint="eastAsia"/>
                <w:kern w:val="0"/>
                <w:sz w:val="20"/>
                <w:szCs w:val="18"/>
              </w:rPr>
              <w:t>技术服务报告名称及编号</w:t>
            </w:r>
          </w:p>
        </w:tc>
      </w:tr>
      <w:tr w:rsidR="007A3333" w:rsidTr="00FB74C5">
        <w:trPr>
          <w:trHeight w:val="42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7A3333" w:rsidRDefault="007A3333" w:rsidP="00FB74C5">
            <w:pPr>
              <w:spacing w:line="360" w:lineRule="auto"/>
              <w:jc w:val="left"/>
              <w:rPr>
                <w:rFonts w:ascii="仿宋" w:eastAsia="仿宋" w:hAnsi="仿宋" w:cs="仿宋"/>
                <w:kern w:val="0"/>
                <w:sz w:val="20"/>
                <w:szCs w:val="18"/>
              </w:rPr>
            </w:pPr>
          </w:p>
        </w:tc>
        <w:tc>
          <w:tcPr>
            <w:tcW w:w="1348" w:type="dxa"/>
            <w:vMerge/>
            <w:tcBorders>
              <w:top w:val="single" w:sz="4" w:space="0" w:color="000000"/>
              <w:left w:val="nil"/>
              <w:bottom w:val="single" w:sz="4" w:space="0" w:color="000000"/>
              <w:right w:val="single" w:sz="4" w:space="0" w:color="000000"/>
            </w:tcBorders>
            <w:vAlign w:val="center"/>
          </w:tcPr>
          <w:p w:rsidR="007A3333" w:rsidRDefault="007A3333" w:rsidP="00FB74C5">
            <w:pPr>
              <w:spacing w:line="360" w:lineRule="auto"/>
              <w:jc w:val="left"/>
              <w:rPr>
                <w:rFonts w:ascii="仿宋" w:eastAsia="仿宋" w:hAnsi="仿宋" w:cs="仿宋"/>
                <w:kern w:val="0"/>
                <w:sz w:val="20"/>
                <w:szCs w:val="18"/>
              </w:rPr>
            </w:pPr>
          </w:p>
        </w:tc>
        <w:tc>
          <w:tcPr>
            <w:tcW w:w="1488" w:type="dxa"/>
            <w:vMerge/>
            <w:tcBorders>
              <w:top w:val="single" w:sz="4" w:space="0" w:color="000000"/>
              <w:left w:val="nil"/>
              <w:bottom w:val="single" w:sz="4" w:space="0" w:color="000000"/>
              <w:right w:val="single" w:sz="4" w:space="0" w:color="000000"/>
            </w:tcBorders>
            <w:vAlign w:val="center"/>
          </w:tcPr>
          <w:p w:rsidR="007A3333" w:rsidRDefault="007A3333" w:rsidP="00FB74C5">
            <w:pPr>
              <w:spacing w:line="360" w:lineRule="auto"/>
              <w:jc w:val="left"/>
              <w:rPr>
                <w:rFonts w:ascii="仿宋" w:eastAsia="仿宋" w:hAnsi="仿宋" w:cs="仿宋"/>
                <w:kern w:val="0"/>
                <w:sz w:val="20"/>
                <w:szCs w:val="18"/>
              </w:rPr>
            </w:pPr>
          </w:p>
        </w:tc>
        <w:tc>
          <w:tcPr>
            <w:tcW w:w="1200" w:type="dxa"/>
            <w:tcBorders>
              <w:top w:val="single" w:sz="4" w:space="0" w:color="000000"/>
              <w:left w:val="nil"/>
              <w:bottom w:val="single" w:sz="4" w:space="0" w:color="000000"/>
              <w:right w:val="single" w:sz="4" w:space="0" w:color="000000"/>
            </w:tcBorders>
            <w:vAlign w:val="center"/>
          </w:tcPr>
          <w:p w:rsidR="007A3333" w:rsidRDefault="007A3333" w:rsidP="00FB74C5">
            <w:pPr>
              <w:spacing w:line="276" w:lineRule="auto"/>
              <w:jc w:val="center"/>
              <w:rPr>
                <w:rFonts w:ascii="仿宋" w:eastAsia="仿宋" w:hAnsi="仿宋" w:cs="仿宋"/>
                <w:kern w:val="0"/>
                <w:sz w:val="20"/>
                <w:szCs w:val="18"/>
              </w:rPr>
            </w:pPr>
            <w:r>
              <w:rPr>
                <w:rFonts w:ascii="仿宋" w:eastAsia="仿宋" w:hAnsi="仿宋" w:cs="仿宋" w:hint="eastAsia"/>
                <w:kern w:val="0"/>
                <w:sz w:val="20"/>
                <w:szCs w:val="18"/>
              </w:rPr>
              <w:t>姓名</w:t>
            </w:r>
          </w:p>
        </w:tc>
        <w:tc>
          <w:tcPr>
            <w:tcW w:w="1628" w:type="dxa"/>
            <w:tcBorders>
              <w:top w:val="single" w:sz="4" w:space="0" w:color="000000"/>
              <w:left w:val="nil"/>
              <w:bottom w:val="single" w:sz="4" w:space="0" w:color="000000"/>
              <w:right w:val="single" w:sz="4" w:space="0" w:color="auto"/>
            </w:tcBorders>
            <w:vAlign w:val="center"/>
          </w:tcPr>
          <w:p w:rsidR="007A3333" w:rsidRDefault="007A3333" w:rsidP="00FB74C5">
            <w:pPr>
              <w:spacing w:line="276" w:lineRule="auto"/>
              <w:jc w:val="center"/>
              <w:rPr>
                <w:rFonts w:ascii="仿宋" w:eastAsia="仿宋" w:hAnsi="仿宋" w:cs="仿宋"/>
                <w:kern w:val="0"/>
                <w:sz w:val="20"/>
                <w:szCs w:val="18"/>
              </w:rPr>
            </w:pPr>
            <w:r>
              <w:rPr>
                <w:rFonts w:ascii="仿宋" w:eastAsia="仿宋" w:hAnsi="仿宋" w:cs="仿宋" w:hint="eastAsia"/>
                <w:kern w:val="0"/>
                <w:sz w:val="20"/>
                <w:szCs w:val="18"/>
              </w:rPr>
              <w:t xml:space="preserve">所学专业 </w:t>
            </w:r>
          </w:p>
        </w:tc>
        <w:tc>
          <w:tcPr>
            <w:tcW w:w="1059" w:type="dxa"/>
            <w:tcBorders>
              <w:top w:val="single" w:sz="4" w:space="0" w:color="000000"/>
              <w:left w:val="single" w:sz="4" w:space="0" w:color="auto"/>
              <w:bottom w:val="single" w:sz="4" w:space="0" w:color="000000"/>
              <w:right w:val="single" w:sz="4" w:space="0" w:color="000000"/>
            </w:tcBorders>
            <w:vAlign w:val="center"/>
          </w:tcPr>
          <w:p w:rsidR="007A3333" w:rsidRDefault="007A3333" w:rsidP="00FB74C5">
            <w:pPr>
              <w:spacing w:line="276" w:lineRule="auto"/>
              <w:jc w:val="center"/>
              <w:rPr>
                <w:rFonts w:ascii="仿宋" w:eastAsia="仿宋" w:hAnsi="仿宋" w:cs="仿宋"/>
                <w:kern w:val="0"/>
                <w:sz w:val="20"/>
                <w:szCs w:val="18"/>
              </w:rPr>
            </w:pPr>
            <w:r>
              <w:rPr>
                <w:rFonts w:ascii="仿宋" w:eastAsia="仿宋" w:hAnsi="仿宋" w:cs="仿宋" w:hint="eastAsia"/>
                <w:kern w:val="0"/>
                <w:sz w:val="20"/>
                <w:szCs w:val="18"/>
              </w:rPr>
              <w:t>培训情况</w:t>
            </w:r>
          </w:p>
        </w:tc>
        <w:tc>
          <w:tcPr>
            <w:tcW w:w="1422" w:type="dxa"/>
            <w:vMerge/>
            <w:tcBorders>
              <w:left w:val="single" w:sz="4" w:space="0" w:color="auto"/>
              <w:bottom w:val="single" w:sz="4" w:space="0" w:color="000000"/>
              <w:right w:val="single" w:sz="4" w:space="0" w:color="000000"/>
            </w:tcBorders>
            <w:vAlign w:val="center"/>
          </w:tcPr>
          <w:p w:rsidR="007A3333" w:rsidRDefault="007A3333" w:rsidP="00FB74C5">
            <w:pPr>
              <w:spacing w:line="360" w:lineRule="auto"/>
              <w:jc w:val="center"/>
              <w:rPr>
                <w:rFonts w:ascii="仿宋" w:eastAsia="仿宋" w:hAnsi="仿宋" w:cs="仿宋"/>
                <w:kern w:val="0"/>
                <w:sz w:val="20"/>
                <w:szCs w:val="18"/>
              </w:rPr>
            </w:pPr>
          </w:p>
        </w:tc>
      </w:tr>
      <w:tr w:rsidR="007A3333" w:rsidTr="00FB74C5">
        <w:trPr>
          <w:jc w:val="center"/>
        </w:trPr>
        <w:tc>
          <w:tcPr>
            <w:tcW w:w="530" w:type="dxa"/>
            <w:tcBorders>
              <w:top w:val="single" w:sz="4" w:space="0" w:color="000000"/>
              <w:left w:val="single" w:sz="4" w:space="0" w:color="000000"/>
              <w:bottom w:val="single" w:sz="4" w:space="0" w:color="000000"/>
              <w:right w:val="single" w:sz="4" w:space="0" w:color="000000"/>
            </w:tcBorders>
          </w:tcPr>
          <w:p w:rsidR="007A3333" w:rsidRDefault="007A3333" w:rsidP="00FB74C5">
            <w:pPr>
              <w:spacing w:line="276" w:lineRule="auto"/>
              <w:rPr>
                <w:rFonts w:ascii="仿宋" w:eastAsia="仿宋" w:hAnsi="仿宋" w:cs="仿宋"/>
                <w:kern w:val="0"/>
                <w:sz w:val="20"/>
                <w:szCs w:val="18"/>
              </w:rPr>
            </w:pPr>
            <w:r>
              <w:rPr>
                <w:rFonts w:ascii="仿宋" w:eastAsia="仿宋" w:hAnsi="仿宋" w:cs="仿宋" w:hint="eastAsia"/>
                <w:kern w:val="0"/>
                <w:sz w:val="20"/>
                <w:szCs w:val="18"/>
              </w:rPr>
              <w:t>…</w:t>
            </w:r>
          </w:p>
        </w:tc>
        <w:tc>
          <w:tcPr>
            <w:tcW w:w="1348" w:type="dxa"/>
            <w:tcBorders>
              <w:top w:val="single" w:sz="4" w:space="0" w:color="000000"/>
              <w:left w:val="nil"/>
              <w:bottom w:val="single" w:sz="4" w:space="0" w:color="000000"/>
              <w:right w:val="single" w:sz="4" w:space="0" w:color="000000"/>
            </w:tcBorders>
          </w:tcPr>
          <w:p w:rsidR="007A3333" w:rsidRDefault="007A3333" w:rsidP="00FB74C5">
            <w:pPr>
              <w:spacing w:line="276" w:lineRule="auto"/>
              <w:rPr>
                <w:rFonts w:ascii="仿宋" w:eastAsia="仿宋" w:hAnsi="仿宋" w:cs="仿宋"/>
                <w:kern w:val="0"/>
                <w:sz w:val="20"/>
                <w:szCs w:val="18"/>
              </w:rPr>
            </w:pPr>
          </w:p>
        </w:tc>
        <w:tc>
          <w:tcPr>
            <w:tcW w:w="1488" w:type="dxa"/>
            <w:tcBorders>
              <w:top w:val="single" w:sz="4" w:space="0" w:color="000000"/>
              <w:left w:val="nil"/>
              <w:bottom w:val="single" w:sz="4" w:space="0" w:color="000000"/>
              <w:right w:val="single" w:sz="4" w:space="0" w:color="000000"/>
            </w:tcBorders>
          </w:tcPr>
          <w:p w:rsidR="007A3333" w:rsidRDefault="007A3333" w:rsidP="00FB74C5">
            <w:pPr>
              <w:spacing w:line="276" w:lineRule="auto"/>
              <w:rPr>
                <w:rFonts w:ascii="仿宋" w:eastAsia="仿宋" w:hAnsi="仿宋" w:cs="仿宋"/>
                <w:kern w:val="0"/>
                <w:sz w:val="20"/>
                <w:szCs w:val="18"/>
              </w:rPr>
            </w:pPr>
          </w:p>
        </w:tc>
        <w:tc>
          <w:tcPr>
            <w:tcW w:w="1200" w:type="dxa"/>
            <w:tcBorders>
              <w:top w:val="single" w:sz="4" w:space="0" w:color="000000"/>
              <w:left w:val="nil"/>
              <w:bottom w:val="single" w:sz="4" w:space="0" w:color="000000"/>
              <w:right w:val="single" w:sz="4" w:space="0" w:color="000000"/>
            </w:tcBorders>
          </w:tcPr>
          <w:p w:rsidR="007A3333" w:rsidRDefault="007A3333" w:rsidP="00FB74C5">
            <w:pPr>
              <w:spacing w:line="276" w:lineRule="auto"/>
              <w:rPr>
                <w:rFonts w:ascii="仿宋" w:eastAsia="仿宋" w:hAnsi="仿宋" w:cs="仿宋"/>
                <w:kern w:val="0"/>
                <w:sz w:val="20"/>
                <w:szCs w:val="18"/>
              </w:rPr>
            </w:pPr>
          </w:p>
        </w:tc>
        <w:tc>
          <w:tcPr>
            <w:tcW w:w="1628" w:type="dxa"/>
            <w:tcBorders>
              <w:top w:val="single" w:sz="4" w:space="0" w:color="000000"/>
              <w:left w:val="nil"/>
              <w:bottom w:val="single" w:sz="4" w:space="0" w:color="000000"/>
              <w:right w:val="single" w:sz="4" w:space="0" w:color="auto"/>
            </w:tcBorders>
          </w:tcPr>
          <w:p w:rsidR="007A3333" w:rsidRDefault="007A3333" w:rsidP="00FB74C5">
            <w:pPr>
              <w:spacing w:line="276" w:lineRule="auto"/>
              <w:rPr>
                <w:rFonts w:ascii="仿宋" w:eastAsia="仿宋" w:hAnsi="仿宋" w:cs="仿宋"/>
                <w:kern w:val="0"/>
                <w:sz w:val="20"/>
                <w:szCs w:val="18"/>
              </w:rPr>
            </w:pPr>
          </w:p>
        </w:tc>
        <w:tc>
          <w:tcPr>
            <w:tcW w:w="1059" w:type="dxa"/>
            <w:tcBorders>
              <w:top w:val="single" w:sz="4" w:space="0" w:color="000000"/>
              <w:left w:val="single" w:sz="4" w:space="0" w:color="auto"/>
              <w:bottom w:val="single" w:sz="4" w:space="0" w:color="000000"/>
              <w:right w:val="single" w:sz="4" w:space="0" w:color="000000"/>
            </w:tcBorders>
          </w:tcPr>
          <w:p w:rsidR="007A3333" w:rsidRDefault="007A3333" w:rsidP="00FB74C5">
            <w:pPr>
              <w:spacing w:line="276" w:lineRule="auto"/>
              <w:rPr>
                <w:rFonts w:ascii="仿宋" w:eastAsia="仿宋" w:hAnsi="仿宋" w:cs="仿宋"/>
                <w:kern w:val="0"/>
                <w:sz w:val="20"/>
                <w:szCs w:val="18"/>
              </w:rPr>
            </w:pPr>
          </w:p>
        </w:tc>
        <w:tc>
          <w:tcPr>
            <w:tcW w:w="1422" w:type="dxa"/>
            <w:tcBorders>
              <w:top w:val="single" w:sz="4" w:space="0" w:color="000000"/>
              <w:left w:val="single" w:sz="4" w:space="0" w:color="auto"/>
              <w:bottom w:val="single" w:sz="4" w:space="0" w:color="000000"/>
              <w:right w:val="single" w:sz="4" w:space="0" w:color="000000"/>
            </w:tcBorders>
          </w:tcPr>
          <w:p w:rsidR="007A3333" w:rsidRDefault="007A3333" w:rsidP="00FB74C5">
            <w:pPr>
              <w:spacing w:line="276" w:lineRule="auto"/>
              <w:rPr>
                <w:rFonts w:ascii="仿宋" w:eastAsia="仿宋" w:hAnsi="仿宋" w:cs="仿宋"/>
                <w:kern w:val="0"/>
                <w:sz w:val="20"/>
                <w:szCs w:val="18"/>
              </w:rPr>
            </w:pPr>
          </w:p>
        </w:tc>
      </w:tr>
    </w:tbl>
    <w:p w:rsidR="007A3333" w:rsidRDefault="007A3333" w:rsidP="007A3333">
      <w:pPr>
        <w:spacing w:line="44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注：①“所学专业”指毕业证书或学位证书的专业；②“培训情况”同上表。</w:t>
      </w:r>
    </w:p>
    <w:p w:rsidR="007A3333" w:rsidRDefault="007A3333" w:rsidP="007A3333">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3.专业技术人员的社保或住房公积金证明材料（</w:t>
      </w:r>
      <w:proofErr w:type="gramStart"/>
      <w:r>
        <w:rPr>
          <w:rFonts w:ascii="仿宋" w:eastAsia="仿宋" w:hAnsi="仿宋" w:cs="仿宋" w:hint="eastAsia"/>
          <w:kern w:val="0"/>
          <w:sz w:val="28"/>
          <w:szCs w:val="28"/>
        </w:rPr>
        <w:t>需相关</w:t>
      </w:r>
      <w:proofErr w:type="gramEnd"/>
      <w:r>
        <w:rPr>
          <w:rFonts w:ascii="仿宋" w:eastAsia="仿宋" w:hAnsi="仿宋" w:cs="仿宋" w:hint="eastAsia"/>
          <w:kern w:val="0"/>
          <w:sz w:val="28"/>
          <w:szCs w:val="28"/>
        </w:rPr>
        <w:t>管理部门盖章）复印件。</w:t>
      </w:r>
    </w:p>
    <w:p w:rsidR="007A3333" w:rsidRDefault="007A3333" w:rsidP="007A3333">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4.专业技术人员的技术职称证书和劳动关系证明（劳动合同或其他在职证明等）复印件。</w:t>
      </w:r>
    </w:p>
    <w:p w:rsidR="007A3333" w:rsidRDefault="007A3333" w:rsidP="007A3333">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5.专业技术人员培训合格证明材料。①2017年12月31日前，取得原国家安全监管总局或原省安全生产监管局指定机构颁发培训合格证书的，提交培训合格证书复印件；2018年之后取得原省安全生产监管局或省卫生健康</w:t>
      </w:r>
      <w:proofErr w:type="gramStart"/>
      <w:r>
        <w:rPr>
          <w:rFonts w:ascii="仿宋" w:eastAsia="仿宋" w:hAnsi="仿宋" w:cs="仿宋" w:hint="eastAsia"/>
          <w:kern w:val="0"/>
          <w:sz w:val="28"/>
          <w:szCs w:val="28"/>
        </w:rPr>
        <w:t>委能力</w:t>
      </w:r>
      <w:proofErr w:type="gramEnd"/>
      <w:r>
        <w:rPr>
          <w:rFonts w:ascii="仿宋" w:eastAsia="仿宋" w:hAnsi="仿宋" w:cs="仿宋" w:hint="eastAsia"/>
          <w:kern w:val="0"/>
          <w:sz w:val="28"/>
          <w:szCs w:val="28"/>
        </w:rPr>
        <w:t>考核合格编号的，提供相关证明材料复印件；②全国卫生专业技术资格考试（理化检验技术中级，代码383）成绩合格的，提供成绩通知单复印件；③单位自行组织或委托有条件的培训机构培训的，不提交材料。</w:t>
      </w:r>
    </w:p>
    <w:p w:rsidR="007A3333" w:rsidRDefault="007A3333" w:rsidP="007A3333">
      <w:pPr>
        <w:spacing w:line="440" w:lineRule="exact"/>
        <w:ind w:firstLine="480"/>
        <w:rPr>
          <w:rFonts w:ascii="楷体" w:eastAsia="楷体" w:hAnsi="楷体" w:cs="楷体"/>
          <w:kern w:val="0"/>
          <w:sz w:val="28"/>
          <w:szCs w:val="28"/>
        </w:rPr>
      </w:pPr>
      <w:r>
        <w:rPr>
          <w:rFonts w:ascii="楷体" w:eastAsia="楷体" w:hAnsi="楷体" w:cs="楷体" w:hint="eastAsia"/>
          <w:kern w:val="0"/>
          <w:sz w:val="28"/>
          <w:szCs w:val="28"/>
        </w:rPr>
        <w:t>（六）仪器设备资料。</w:t>
      </w:r>
    </w:p>
    <w:p w:rsidR="007A3333" w:rsidRDefault="007A3333" w:rsidP="007A3333">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提交相关仪器设备清单（表3）和仪器设备配置对比表（表4）。</w:t>
      </w:r>
    </w:p>
    <w:p w:rsidR="007A3333" w:rsidRDefault="007A3333" w:rsidP="007A3333">
      <w:pPr>
        <w:spacing w:line="440" w:lineRule="exact"/>
        <w:ind w:firstLine="480"/>
        <w:jc w:val="center"/>
        <w:rPr>
          <w:rFonts w:ascii="仿宋" w:eastAsia="仿宋" w:hAnsi="仿宋" w:cs="仿宋"/>
          <w:kern w:val="0"/>
          <w:sz w:val="28"/>
          <w:szCs w:val="28"/>
        </w:rPr>
      </w:pPr>
      <w:r>
        <w:rPr>
          <w:rFonts w:ascii="仿宋" w:eastAsia="仿宋" w:hAnsi="仿宋" w:cs="仿宋" w:hint="eastAsia"/>
          <w:kern w:val="0"/>
          <w:sz w:val="28"/>
          <w:szCs w:val="28"/>
        </w:rPr>
        <w:t>表3.仪器设备详细清单</w:t>
      </w:r>
    </w:p>
    <w:tbl>
      <w:tblPr>
        <w:tblW w:w="8523" w:type="dxa"/>
        <w:jc w:val="center"/>
        <w:tblLayout w:type="fixed"/>
        <w:tblLook w:val="04A0" w:firstRow="1" w:lastRow="0" w:firstColumn="1" w:lastColumn="0" w:noHBand="0" w:noVBand="1"/>
      </w:tblPr>
      <w:tblGrid>
        <w:gridCol w:w="858"/>
        <w:gridCol w:w="1590"/>
        <w:gridCol w:w="780"/>
        <w:gridCol w:w="1063"/>
        <w:gridCol w:w="1097"/>
        <w:gridCol w:w="1230"/>
        <w:gridCol w:w="821"/>
        <w:gridCol w:w="1084"/>
      </w:tblGrid>
      <w:tr w:rsidR="007A3333" w:rsidRPr="007A3333" w:rsidTr="00FB74C5">
        <w:trPr>
          <w:trHeight w:val="70"/>
          <w:jc w:val="center"/>
        </w:trPr>
        <w:tc>
          <w:tcPr>
            <w:tcW w:w="858" w:type="dxa"/>
            <w:tcBorders>
              <w:top w:val="single" w:sz="4" w:space="0" w:color="000000"/>
              <w:left w:val="single" w:sz="4" w:space="0" w:color="000000"/>
              <w:bottom w:val="single" w:sz="4" w:space="0" w:color="000000"/>
              <w:right w:val="single" w:sz="4" w:space="0" w:color="000000"/>
            </w:tcBorders>
            <w:vAlign w:val="center"/>
          </w:tcPr>
          <w:p w:rsidR="007A3333" w:rsidRPr="007A3333" w:rsidRDefault="007A3333" w:rsidP="00FB74C5">
            <w:pPr>
              <w:spacing w:line="360"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序号</w:t>
            </w:r>
          </w:p>
        </w:tc>
        <w:tc>
          <w:tcPr>
            <w:tcW w:w="1590"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60"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仪器设备名称</w:t>
            </w:r>
          </w:p>
        </w:tc>
        <w:tc>
          <w:tcPr>
            <w:tcW w:w="780"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60"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型号</w:t>
            </w:r>
          </w:p>
        </w:tc>
        <w:tc>
          <w:tcPr>
            <w:tcW w:w="1063"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60"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生产厂家</w:t>
            </w:r>
          </w:p>
        </w:tc>
        <w:tc>
          <w:tcPr>
            <w:tcW w:w="1097"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60"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购买日期</w:t>
            </w:r>
          </w:p>
        </w:tc>
        <w:tc>
          <w:tcPr>
            <w:tcW w:w="1230"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60"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用途</w:t>
            </w:r>
          </w:p>
        </w:tc>
        <w:tc>
          <w:tcPr>
            <w:tcW w:w="821"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60"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数量</w:t>
            </w:r>
          </w:p>
        </w:tc>
        <w:tc>
          <w:tcPr>
            <w:tcW w:w="1084"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60"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状态</w:t>
            </w:r>
          </w:p>
        </w:tc>
      </w:tr>
      <w:tr w:rsidR="007A3333" w:rsidRPr="007A3333" w:rsidTr="00FB74C5">
        <w:trPr>
          <w:trHeight w:val="70"/>
          <w:jc w:val="center"/>
        </w:trPr>
        <w:tc>
          <w:tcPr>
            <w:tcW w:w="858" w:type="dxa"/>
            <w:tcBorders>
              <w:top w:val="single" w:sz="4" w:space="0" w:color="000000"/>
              <w:left w:val="single" w:sz="4" w:space="0" w:color="000000"/>
              <w:bottom w:val="single" w:sz="4" w:space="0" w:color="000000"/>
              <w:right w:val="single" w:sz="4" w:space="0" w:color="000000"/>
            </w:tcBorders>
            <w:vAlign w:val="center"/>
          </w:tcPr>
          <w:p w:rsidR="007A3333" w:rsidRPr="007A3333" w:rsidRDefault="007A3333" w:rsidP="00FB74C5">
            <w:pPr>
              <w:spacing w:line="276" w:lineRule="auto"/>
              <w:jc w:val="center"/>
              <w:rPr>
                <w:rFonts w:ascii="仿宋" w:eastAsia="仿宋" w:hAnsi="仿宋" w:cs="仿宋"/>
                <w:kern w:val="0"/>
                <w:sz w:val="21"/>
                <w:szCs w:val="21"/>
              </w:rPr>
            </w:pPr>
            <w:r w:rsidRPr="007A3333">
              <w:rPr>
                <w:rFonts w:ascii="仿宋" w:eastAsia="仿宋" w:hAnsi="仿宋" w:cs="仿宋" w:hint="eastAsia"/>
                <w:kern w:val="0"/>
                <w:sz w:val="21"/>
                <w:szCs w:val="21"/>
              </w:rPr>
              <w:t>…</w:t>
            </w:r>
          </w:p>
        </w:tc>
        <w:tc>
          <w:tcPr>
            <w:tcW w:w="1590"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276" w:lineRule="auto"/>
              <w:jc w:val="center"/>
              <w:rPr>
                <w:rFonts w:ascii="仿宋" w:eastAsia="仿宋" w:hAnsi="仿宋" w:cs="仿宋"/>
                <w:kern w:val="0"/>
                <w:sz w:val="21"/>
                <w:szCs w:val="21"/>
              </w:rPr>
            </w:pPr>
          </w:p>
        </w:tc>
        <w:tc>
          <w:tcPr>
            <w:tcW w:w="780"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276" w:lineRule="auto"/>
              <w:jc w:val="center"/>
              <w:rPr>
                <w:rFonts w:ascii="仿宋" w:eastAsia="仿宋" w:hAnsi="仿宋" w:cs="仿宋"/>
                <w:kern w:val="0"/>
                <w:sz w:val="21"/>
                <w:szCs w:val="21"/>
              </w:rPr>
            </w:pPr>
          </w:p>
        </w:tc>
        <w:tc>
          <w:tcPr>
            <w:tcW w:w="1063"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276" w:lineRule="auto"/>
              <w:jc w:val="center"/>
              <w:rPr>
                <w:rFonts w:ascii="仿宋" w:eastAsia="仿宋" w:hAnsi="仿宋" w:cs="仿宋"/>
                <w:kern w:val="0"/>
                <w:sz w:val="21"/>
                <w:szCs w:val="21"/>
              </w:rPr>
            </w:pPr>
          </w:p>
        </w:tc>
        <w:tc>
          <w:tcPr>
            <w:tcW w:w="1097"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276" w:lineRule="auto"/>
              <w:jc w:val="center"/>
              <w:rPr>
                <w:rFonts w:ascii="仿宋" w:eastAsia="仿宋" w:hAnsi="仿宋" w:cs="仿宋"/>
                <w:kern w:val="0"/>
                <w:sz w:val="21"/>
                <w:szCs w:val="21"/>
              </w:rPr>
            </w:pPr>
          </w:p>
        </w:tc>
        <w:tc>
          <w:tcPr>
            <w:tcW w:w="1230"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276" w:lineRule="auto"/>
              <w:jc w:val="center"/>
              <w:rPr>
                <w:rFonts w:ascii="仿宋" w:eastAsia="仿宋" w:hAnsi="仿宋" w:cs="仿宋"/>
                <w:kern w:val="0"/>
                <w:sz w:val="21"/>
                <w:szCs w:val="21"/>
              </w:rPr>
            </w:pPr>
          </w:p>
        </w:tc>
        <w:tc>
          <w:tcPr>
            <w:tcW w:w="821"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276" w:lineRule="auto"/>
              <w:jc w:val="center"/>
              <w:rPr>
                <w:rFonts w:ascii="仿宋" w:eastAsia="仿宋" w:hAnsi="仿宋" w:cs="仿宋"/>
                <w:kern w:val="0"/>
                <w:sz w:val="21"/>
                <w:szCs w:val="21"/>
              </w:rPr>
            </w:pPr>
          </w:p>
        </w:tc>
        <w:tc>
          <w:tcPr>
            <w:tcW w:w="1084"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276" w:lineRule="auto"/>
              <w:jc w:val="center"/>
              <w:rPr>
                <w:rFonts w:ascii="仿宋" w:eastAsia="仿宋" w:hAnsi="仿宋" w:cs="仿宋"/>
                <w:kern w:val="0"/>
                <w:sz w:val="21"/>
                <w:szCs w:val="21"/>
              </w:rPr>
            </w:pPr>
          </w:p>
        </w:tc>
      </w:tr>
    </w:tbl>
    <w:p w:rsidR="007A3333" w:rsidRDefault="007A3333" w:rsidP="007A3333">
      <w:pPr>
        <w:spacing w:line="440" w:lineRule="exact"/>
        <w:ind w:firstLine="482"/>
        <w:rPr>
          <w:rFonts w:ascii="仿宋" w:eastAsia="仿宋" w:hAnsi="仿宋" w:cs="仿宋"/>
          <w:kern w:val="0"/>
          <w:sz w:val="28"/>
          <w:szCs w:val="28"/>
        </w:rPr>
      </w:pPr>
      <w:r>
        <w:rPr>
          <w:rFonts w:ascii="仿宋_GB2312" w:hAnsi="仿宋_GB2312" w:cs="仿宋_GB2312" w:hint="eastAsia"/>
          <w:kern w:val="0"/>
          <w:sz w:val="28"/>
          <w:szCs w:val="28"/>
        </w:rPr>
        <w:t xml:space="preserve"> </w:t>
      </w:r>
      <w:r>
        <w:rPr>
          <w:rFonts w:ascii="仿宋" w:eastAsia="仿宋" w:hAnsi="仿宋" w:cs="仿宋" w:hint="eastAsia"/>
          <w:kern w:val="0"/>
          <w:sz w:val="28"/>
          <w:szCs w:val="28"/>
        </w:rPr>
        <w:t>注：列出所有职业卫生技术服务相关仪器设备。</w:t>
      </w:r>
    </w:p>
    <w:p w:rsidR="007A3333" w:rsidRDefault="007A3333" w:rsidP="007A3333">
      <w:pPr>
        <w:spacing w:line="440" w:lineRule="exact"/>
        <w:ind w:firstLine="482"/>
        <w:jc w:val="center"/>
        <w:rPr>
          <w:rFonts w:ascii="仿宋" w:eastAsia="仿宋" w:hAnsi="仿宋" w:cs="仿宋"/>
          <w:kern w:val="0"/>
          <w:sz w:val="28"/>
          <w:szCs w:val="28"/>
        </w:rPr>
      </w:pPr>
      <w:r>
        <w:rPr>
          <w:rFonts w:ascii="仿宋" w:eastAsia="仿宋" w:hAnsi="仿宋" w:cs="仿宋" w:hint="eastAsia"/>
          <w:kern w:val="0"/>
          <w:sz w:val="28"/>
          <w:szCs w:val="28"/>
        </w:rPr>
        <w:t>表4.仪器设备配置对比表</w:t>
      </w:r>
    </w:p>
    <w:tbl>
      <w:tblPr>
        <w:tblW w:w="8605" w:type="dxa"/>
        <w:jc w:val="center"/>
        <w:tblLayout w:type="fixed"/>
        <w:tblLook w:val="04A0" w:firstRow="1" w:lastRow="0" w:firstColumn="1" w:lastColumn="0" w:noHBand="0" w:noVBand="1"/>
      </w:tblPr>
      <w:tblGrid>
        <w:gridCol w:w="396"/>
        <w:gridCol w:w="785"/>
        <w:gridCol w:w="1024"/>
        <w:gridCol w:w="1013"/>
        <w:gridCol w:w="881"/>
        <w:gridCol w:w="1112"/>
        <w:gridCol w:w="1975"/>
        <w:gridCol w:w="1419"/>
      </w:tblGrid>
      <w:tr w:rsidR="007A3333" w:rsidTr="00FB74C5">
        <w:trPr>
          <w:trHeight w:val="20"/>
          <w:jc w:val="center"/>
        </w:trPr>
        <w:tc>
          <w:tcPr>
            <w:tcW w:w="396" w:type="dxa"/>
            <w:tcBorders>
              <w:top w:val="single" w:sz="4" w:space="0" w:color="000000"/>
              <w:left w:val="single" w:sz="4" w:space="0" w:color="000000"/>
              <w:bottom w:val="single" w:sz="6" w:space="0" w:color="000000"/>
              <w:right w:val="single" w:sz="6" w:space="0" w:color="000000"/>
            </w:tcBorders>
            <w:vAlign w:val="center"/>
          </w:tcPr>
          <w:p w:rsidR="007A3333" w:rsidRDefault="007A3333" w:rsidP="00FB74C5">
            <w:pPr>
              <w:rPr>
                <w:rFonts w:ascii="仿宋" w:eastAsia="仿宋" w:hAnsi="仿宋" w:cs="仿宋"/>
                <w:kern w:val="0"/>
                <w:sz w:val="18"/>
                <w:szCs w:val="16"/>
              </w:rPr>
            </w:pPr>
            <w:r>
              <w:rPr>
                <w:rFonts w:ascii="仿宋" w:eastAsia="仿宋" w:hAnsi="仿宋" w:cs="仿宋" w:hint="eastAsia"/>
                <w:kern w:val="0"/>
                <w:sz w:val="18"/>
                <w:szCs w:val="16"/>
              </w:rPr>
              <w:t>序</w:t>
            </w:r>
            <w:r>
              <w:rPr>
                <w:rFonts w:ascii="仿宋" w:eastAsia="仿宋" w:hAnsi="仿宋" w:cs="仿宋" w:hint="eastAsia"/>
                <w:kern w:val="0"/>
                <w:sz w:val="18"/>
                <w:szCs w:val="16"/>
              </w:rPr>
              <w:lastRenderedPageBreak/>
              <w:t>号</w:t>
            </w:r>
          </w:p>
        </w:tc>
        <w:tc>
          <w:tcPr>
            <w:tcW w:w="785" w:type="dxa"/>
            <w:tcBorders>
              <w:top w:val="single" w:sz="4"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 w:val="18"/>
                <w:szCs w:val="16"/>
              </w:rPr>
            </w:pPr>
            <w:r>
              <w:rPr>
                <w:rFonts w:ascii="仿宋" w:eastAsia="仿宋" w:hAnsi="仿宋" w:cs="仿宋" w:hint="eastAsia"/>
                <w:kern w:val="0"/>
                <w:sz w:val="18"/>
                <w:szCs w:val="16"/>
              </w:rPr>
              <w:lastRenderedPageBreak/>
              <w:t>仪器设</w:t>
            </w:r>
            <w:r>
              <w:rPr>
                <w:rFonts w:ascii="仿宋" w:eastAsia="仿宋" w:hAnsi="仿宋" w:cs="仿宋" w:hint="eastAsia"/>
                <w:kern w:val="0"/>
                <w:sz w:val="18"/>
                <w:szCs w:val="16"/>
              </w:rPr>
              <w:lastRenderedPageBreak/>
              <w:t>备名称</w:t>
            </w:r>
          </w:p>
        </w:tc>
        <w:tc>
          <w:tcPr>
            <w:tcW w:w="1024" w:type="dxa"/>
            <w:tcBorders>
              <w:top w:val="single" w:sz="4"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kern w:val="0"/>
                <w:sz w:val="18"/>
                <w:szCs w:val="16"/>
              </w:rPr>
            </w:pPr>
            <w:r>
              <w:rPr>
                <w:rFonts w:ascii="仿宋" w:eastAsia="仿宋" w:hAnsi="仿宋" w:cs="仿宋" w:hint="eastAsia"/>
                <w:kern w:val="0"/>
                <w:sz w:val="18"/>
                <w:szCs w:val="16"/>
              </w:rPr>
              <w:lastRenderedPageBreak/>
              <w:t>配置数量</w:t>
            </w:r>
            <w:r>
              <w:rPr>
                <w:rFonts w:ascii="仿宋" w:eastAsia="仿宋" w:hAnsi="仿宋" w:cs="仿宋" w:hint="eastAsia"/>
                <w:kern w:val="0"/>
                <w:sz w:val="18"/>
                <w:szCs w:val="16"/>
              </w:rPr>
              <w:lastRenderedPageBreak/>
              <w:t>要求（台/件）</w:t>
            </w:r>
          </w:p>
        </w:tc>
        <w:tc>
          <w:tcPr>
            <w:tcW w:w="1013" w:type="dxa"/>
            <w:tcBorders>
              <w:top w:val="single" w:sz="4" w:space="0" w:color="000000"/>
              <w:left w:val="nil"/>
              <w:bottom w:val="single" w:sz="6" w:space="0" w:color="000000"/>
              <w:right w:val="single" w:sz="4" w:space="0" w:color="000000"/>
            </w:tcBorders>
            <w:vAlign w:val="center"/>
          </w:tcPr>
          <w:p w:rsidR="007A3333" w:rsidRDefault="007A3333" w:rsidP="00FB74C5">
            <w:pPr>
              <w:jc w:val="center"/>
              <w:rPr>
                <w:rFonts w:ascii="仿宋" w:eastAsia="仿宋" w:hAnsi="仿宋" w:cs="仿宋"/>
                <w:kern w:val="0"/>
                <w:sz w:val="18"/>
                <w:szCs w:val="16"/>
              </w:rPr>
            </w:pPr>
            <w:r>
              <w:rPr>
                <w:rFonts w:ascii="仿宋" w:eastAsia="仿宋" w:hAnsi="仿宋" w:cs="仿宋" w:hint="eastAsia"/>
                <w:kern w:val="0"/>
                <w:sz w:val="18"/>
                <w:szCs w:val="16"/>
              </w:rPr>
              <w:lastRenderedPageBreak/>
              <w:t>实际配置</w:t>
            </w:r>
            <w:r>
              <w:rPr>
                <w:rFonts w:ascii="仿宋" w:eastAsia="仿宋" w:hAnsi="仿宋" w:cs="仿宋" w:hint="eastAsia"/>
                <w:kern w:val="0"/>
                <w:sz w:val="18"/>
                <w:szCs w:val="16"/>
              </w:rPr>
              <w:lastRenderedPageBreak/>
              <w:t>数量（台/件）</w:t>
            </w:r>
          </w:p>
        </w:tc>
        <w:tc>
          <w:tcPr>
            <w:tcW w:w="881" w:type="dxa"/>
            <w:tcBorders>
              <w:top w:val="single" w:sz="4" w:space="0" w:color="000000"/>
              <w:left w:val="nil"/>
              <w:bottom w:val="single" w:sz="6" w:space="0" w:color="000000"/>
              <w:right w:val="single" w:sz="6" w:space="0" w:color="000000"/>
            </w:tcBorders>
            <w:vAlign w:val="center"/>
          </w:tcPr>
          <w:p w:rsidR="007A3333" w:rsidRDefault="007A3333" w:rsidP="00FB74C5">
            <w:pPr>
              <w:jc w:val="center"/>
              <w:rPr>
                <w:rFonts w:ascii="仿宋" w:eastAsia="仿宋" w:hAnsi="仿宋" w:cs="仿宋"/>
                <w:sz w:val="18"/>
                <w:szCs w:val="16"/>
              </w:rPr>
            </w:pPr>
            <w:r>
              <w:rPr>
                <w:rFonts w:ascii="仿宋" w:eastAsia="仿宋" w:hAnsi="仿宋" w:cs="仿宋" w:hint="eastAsia"/>
                <w:kern w:val="0"/>
                <w:sz w:val="18"/>
                <w:szCs w:val="16"/>
              </w:rPr>
              <w:lastRenderedPageBreak/>
              <w:t>是否为</w:t>
            </w:r>
            <w:r>
              <w:rPr>
                <w:rFonts w:ascii="仿宋" w:eastAsia="仿宋" w:hAnsi="仿宋" w:cs="仿宋" w:hint="eastAsia"/>
                <w:kern w:val="0"/>
                <w:sz w:val="18"/>
                <w:szCs w:val="16"/>
              </w:rPr>
              <w:lastRenderedPageBreak/>
              <w:t>机构必配设备</w:t>
            </w:r>
          </w:p>
        </w:tc>
        <w:tc>
          <w:tcPr>
            <w:tcW w:w="1112" w:type="dxa"/>
            <w:tcBorders>
              <w:top w:val="single" w:sz="4" w:space="0" w:color="000000"/>
              <w:left w:val="nil"/>
              <w:bottom w:val="single" w:sz="6" w:space="0" w:color="000000"/>
              <w:right w:val="single" w:sz="4" w:space="0" w:color="000000"/>
            </w:tcBorders>
            <w:vAlign w:val="center"/>
          </w:tcPr>
          <w:p w:rsidR="007A3333" w:rsidRDefault="007A3333" w:rsidP="00FB74C5">
            <w:pPr>
              <w:jc w:val="center"/>
              <w:rPr>
                <w:rFonts w:ascii="仿宋" w:eastAsia="仿宋" w:hAnsi="仿宋" w:cs="仿宋"/>
                <w:kern w:val="0"/>
                <w:sz w:val="18"/>
                <w:szCs w:val="16"/>
              </w:rPr>
            </w:pPr>
            <w:r>
              <w:rPr>
                <w:rFonts w:ascii="仿宋" w:eastAsia="仿宋" w:hAnsi="仿宋" w:cs="仿宋" w:hint="eastAsia"/>
                <w:kern w:val="0"/>
                <w:sz w:val="18"/>
                <w:szCs w:val="16"/>
              </w:rPr>
              <w:lastRenderedPageBreak/>
              <w:t>购置凭证</w:t>
            </w:r>
          </w:p>
        </w:tc>
        <w:tc>
          <w:tcPr>
            <w:tcW w:w="1975" w:type="dxa"/>
            <w:tcBorders>
              <w:top w:val="single" w:sz="4" w:space="0" w:color="000000"/>
              <w:left w:val="nil"/>
              <w:bottom w:val="single" w:sz="6" w:space="0" w:color="000000"/>
              <w:right w:val="single" w:sz="4" w:space="0" w:color="000000"/>
            </w:tcBorders>
            <w:vAlign w:val="center"/>
          </w:tcPr>
          <w:p w:rsidR="007A3333" w:rsidRDefault="007A3333" w:rsidP="00FB74C5">
            <w:pPr>
              <w:jc w:val="center"/>
              <w:rPr>
                <w:rFonts w:ascii="仿宋" w:eastAsia="仿宋" w:hAnsi="仿宋" w:cs="仿宋"/>
                <w:kern w:val="0"/>
                <w:sz w:val="18"/>
                <w:szCs w:val="16"/>
              </w:rPr>
            </w:pPr>
            <w:r>
              <w:rPr>
                <w:rFonts w:ascii="仿宋" w:eastAsia="仿宋" w:hAnsi="仿宋" w:cs="仿宋" w:hint="eastAsia"/>
                <w:kern w:val="0"/>
                <w:sz w:val="18"/>
                <w:szCs w:val="16"/>
              </w:rPr>
              <w:t>是否计量检定或校准</w:t>
            </w:r>
            <w:r>
              <w:rPr>
                <w:rFonts w:ascii="仿宋" w:eastAsia="仿宋" w:hAnsi="仿宋" w:cs="仿宋" w:hint="eastAsia"/>
                <w:kern w:val="0"/>
                <w:sz w:val="18"/>
                <w:szCs w:val="16"/>
              </w:rPr>
              <w:lastRenderedPageBreak/>
              <w:t>并在有效期内</w:t>
            </w:r>
          </w:p>
        </w:tc>
        <w:tc>
          <w:tcPr>
            <w:tcW w:w="1419" w:type="dxa"/>
            <w:tcBorders>
              <w:top w:val="single" w:sz="4" w:space="0" w:color="000000"/>
              <w:left w:val="nil"/>
              <w:bottom w:val="single" w:sz="6" w:space="0" w:color="000000"/>
              <w:right w:val="single" w:sz="4" w:space="0" w:color="000000"/>
            </w:tcBorders>
            <w:vAlign w:val="center"/>
          </w:tcPr>
          <w:p w:rsidR="007A3333" w:rsidRDefault="007A3333" w:rsidP="00FB74C5">
            <w:pPr>
              <w:jc w:val="center"/>
              <w:rPr>
                <w:rFonts w:ascii="仿宋" w:eastAsia="仿宋" w:hAnsi="仿宋" w:cs="仿宋"/>
                <w:kern w:val="0"/>
                <w:sz w:val="18"/>
                <w:szCs w:val="16"/>
              </w:rPr>
            </w:pPr>
            <w:r>
              <w:rPr>
                <w:rFonts w:ascii="仿宋" w:eastAsia="仿宋" w:hAnsi="仿宋" w:cs="仿宋" w:hint="eastAsia"/>
                <w:kern w:val="0"/>
                <w:sz w:val="18"/>
                <w:szCs w:val="16"/>
              </w:rPr>
              <w:lastRenderedPageBreak/>
              <w:t>使用状态</w:t>
            </w:r>
          </w:p>
        </w:tc>
      </w:tr>
      <w:tr w:rsidR="007A3333" w:rsidTr="00FB74C5">
        <w:trPr>
          <w:trHeight w:val="20"/>
          <w:jc w:val="center"/>
        </w:trPr>
        <w:tc>
          <w:tcPr>
            <w:tcW w:w="396" w:type="dxa"/>
            <w:tcBorders>
              <w:top w:val="single" w:sz="6" w:space="0" w:color="000000"/>
              <w:left w:val="single" w:sz="4" w:space="0" w:color="000000"/>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 w:val="18"/>
                <w:szCs w:val="16"/>
              </w:rPr>
            </w:pPr>
          </w:p>
        </w:tc>
        <w:tc>
          <w:tcPr>
            <w:tcW w:w="785" w:type="dxa"/>
            <w:tcBorders>
              <w:top w:val="single" w:sz="6" w:space="0" w:color="000000"/>
              <w:left w:val="nil"/>
              <w:bottom w:val="single" w:sz="6" w:space="0" w:color="000000"/>
              <w:right w:val="single" w:sz="6" w:space="0" w:color="000000"/>
            </w:tcBorders>
          </w:tcPr>
          <w:p w:rsidR="007A3333" w:rsidRDefault="007A3333" w:rsidP="00FB74C5">
            <w:pPr>
              <w:spacing w:line="276" w:lineRule="auto"/>
              <w:jc w:val="center"/>
              <w:rPr>
                <w:rFonts w:ascii="仿宋" w:eastAsia="仿宋" w:hAnsi="仿宋" w:cs="仿宋"/>
                <w:kern w:val="0"/>
                <w:sz w:val="18"/>
                <w:szCs w:val="16"/>
              </w:rPr>
            </w:pPr>
            <w:r>
              <w:rPr>
                <w:rFonts w:ascii="仿宋" w:eastAsia="仿宋" w:hAnsi="仿宋" w:cs="仿宋" w:hint="eastAsia"/>
                <w:kern w:val="0"/>
                <w:sz w:val="18"/>
                <w:szCs w:val="16"/>
              </w:rPr>
              <w:t>…</w:t>
            </w:r>
          </w:p>
        </w:tc>
        <w:tc>
          <w:tcPr>
            <w:tcW w:w="1024"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kern w:val="0"/>
                <w:sz w:val="18"/>
                <w:szCs w:val="16"/>
              </w:rPr>
            </w:pPr>
          </w:p>
        </w:tc>
        <w:tc>
          <w:tcPr>
            <w:tcW w:w="1013" w:type="dxa"/>
            <w:tcBorders>
              <w:top w:val="single" w:sz="6" w:space="0" w:color="000000"/>
              <w:left w:val="nil"/>
              <w:bottom w:val="single" w:sz="6" w:space="0" w:color="000000"/>
              <w:right w:val="single" w:sz="4" w:space="0" w:color="000000"/>
            </w:tcBorders>
            <w:vAlign w:val="center"/>
          </w:tcPr>
          <w:p w:rsidR="007A3333" w:rsidRDefault="007A3333" w:rsidP="00FB74C5">
            <w:pPr>
              <w:spacing w:line="276" w:lineRule="auto"/>
              <w:jc w:val="center"/>
              <w:rPr>
                <w:rFonts w:ascii="仿宋" w:eastAsia="仿宋" w:hAnsi="仿宋" w:cs="仿宋"/>
                <w:kern w:val="0"/>
                <w:sz w:val="18"/>
                <w:szCs w:val="16"/>
              </w:rPr>
            </w:pPr>
          </w:p>
        </w:tc>
        <w:tc>
          <w:tcPr>
            <w:tcW w:w="881" w:type="dxa"/>
            <w:tcBorders>
              <w:top w:val="single" w:sz="6" w:space="0" w:color="000000"/>
              <w:left w:val="nil"/>
              <w:bottom w:val="single" w:sz="6" w:space="0" w:color="000000"/>
              <w:right w:val="single" w:sz="6" w:space="0" w:color="000000"/>
            </w:tcBorders>
            <w:vAlign w:val="center"/>
          </w:tcPr>
          <w:p w:rsidR="007A3333" w:rsidRDefault="007A3333" w:rsidP="00FB74C5">
            <w:pPr>
              <w:spacing w:line="276" w:lineRule="auto"/>
              <w:jc w:val="center"/>
              <w:rPr>
                <w:rFonts w:ascii="仿宋" w:eastAsia="仿宋" w:hAnsi="仿宋" w:cs="仿宋"/>
                <w:sz w:val="18"/>
                <w:szCs w:val="16"/>
              </w:rPr>
            </w:pPr>
          </w:p>
        </w:tc>
        <w:tc>
          <w:tcPr>
            <w:tcW w:w="1112" w:type="dxa"/>
            <w:tcBorders>
              <w:top w:val="single" w:sz="6" w:space="0" w:color="000000"/>
              <w:left w:val="nil"/>
              <w:bottom w:val="single" w:sz="6" w:space="0" w:color="000000"/>
              <w:right w:val="single" w:sz="4" w:space="0" w:color="000000"/>
            </w:tcBorders>
            <w:vAlign w:val="center"/>
          </w:tcPr>
          <w:p w:rsidR="007A3333" w:rsidRDefault="007A3333" w:rsidP="00FB74C5">
            <w:pPr>
              <w:spacing w:line="276" w:lineRule="auto"/>
              <w:jc w:val="center"/>
              <w:rPr>
                <w:rFonts w:ascii="仿宋" w:eastAsia="仿宋" w:hAnsi="仿宋" w:cs="仿宋"/>
                <w:kern w:val="0"/>
                <w:sz w:val="18"/>
                <w:szCs w:val="16"/>
              </w:rPr>
            </w:pPr>
            <w:r>
              <w:rPr>
                <w:rFonts w:ascii="仿宋" w:eastAsia="仿宋" w:hAnsi="仿宋" w:cs="仿宋" w:hint="eastAsia"/>
                <w:kern w:val="0"/>
                <w:sz w:val="18"/>
                <w:szCs w:val="16"/>
              </w:rPr>
              <w:t>□有 □无</w:t>
            </w:r>
          </w:p>
        </w:tc>
        <w:tc>
          <w:tcPr>
            <w:tcW w:w="1975" w:type="dxa"/>
            <w:tcBorders>
              <w:top w:val="single" w:sz="6" w:space="0" w:color="000000"/>
              <w:left w:val="nil"/>
              <w:bottom w:val="single" w:sz="6" w:space="0" w:color="000000"/>
              <w:right w:val="single" w:sz="4" w:space="0" w:color="000000"/>
            </w:tcBorders>
            <w:vAlign w:val="center"/>
          </w:tcPr>
          <w:p w:rsidR="007A3333" w:rsidRDefault="007A3333" w:rsidP="00FB74C5">
            <w:pPr>
              <w:spacing w:line="276" w:lineRule="auto"/>
              <w:jc w:val="center"/>
              <w:rPr>
                <w:rFonts w:ascii="仿宋" w:eastAsia="仿宋" w:hAnsi="仿宋" w:cs="仿宋"/>
                <w:kern w:val="0"/>
                <w:sz w:val="18"/>
                <w:szCs w:val="16"/>
              </w:rPr>
            </w:pPr>
            <w:r>
              <w:rPr>
                <w:rFonts w:ascii="仿宋" w:eastAsia="仿宋" w:hAnsi="仿宋" w:cs="仿宋" w:hint="eastAsia"/>
                <w:kern w:val="0"/>
                <w:sz w:val="18"/>
                <w:szCs w:val="16"/>
              </w:rPr>
              <w:t>□是 □否 □不需要</w:t>
            </w:r>
          </w:p>
        </w:tc>
        <w:tc>
          <w:tcPr>
            <w:tcW w:w="1419" w:type="dxa"/>
            <w:tcBorders>
              <w:top w:val="single" w:sz="6" w:space="0" w:color="000000"/>
              <w:left w:val="nil"/>
              <w:bottom w:val="single" w:sz="6" w:space="0" w:color="000000"/>
              <w:right w:val="single" w:sz="4" w:space="0" w:color="000000"/>
            </w:tcBorders>
            <w:vAlign w:val="center"/>
          </w:tcPr>
          <w:p w:rsidR="007A3333" w:rsidRDefault="007A3333" w:rsidP="00FB74C5">
            <w:pPr>
              <w:spacing w:line="276" w:lineRule="auto"/>
              <w:jc w:val="center"/>
              <w:rPr>
                <w:rFonts w:ascii="仿宋" w:eastAsia="仿宋" w:hAnsi="仿宋" w:cs="仿宋"/>
                <w:kern w:val="0"/>
                <w:sz w:val="18"/>
                <w:szCs w:val="16"/>
              </w:rPr>
            </w:pPr>
            <w:r>
              <w:rPr>
                <w:rFonts w:ascii="仿宋" w:eastAsia="仿宋" w:hAnsi="仿宋" w:cs="仿宋" w:hint="eastAsia"/>
                <w:kern w:val="0"/>
                <w:sz w:val="18"/>
                <w:szCs w:val="16"/>
              </w:rPr>
              <w:t>□在用 □停用</w:t>
            </w:r>
          </w:p>
        </w:tc>
      </w:tr>
    </w:tbl>
    <w:p w:rsidR="007A3333" w:rsidRDefault="007A3333" w:rsidP="007A3333">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注：请按照本文件附件2的附录3列出仪器设备配置清单。</w:t>
      </w:r>
    </w:p>
    <w:p w:rsidR="007A3333" w:rsidRDefault="007A3333" w:rsidP="007A3333">
      <w:pPr>
        <w:spacing w:line="440" w:lineRule="exact"/>
        <w:ind w:firstLineChars="200" w:firstLine="560"/>
        <w:rPr>
          <w:rFonts w:ascii="楷体" w:eastAsia="楷体" w:hAnsi="楷体" w:cs="楷体"/>
          <w:kern w:val="0"/>
          <w:sz w:val="28"/>
          <w:szCs w:val="28"/>
        </w:rPr>
      </w:pPr>
      <w:r>
        <w:rPr>
          <w:rFonts w:ascii="楷体" w:eastAsia="楷体" w:hAnsi="楷体" w:cs="楷体" w:hint="eastAsia"/>
          <w:kern w:val="0"/>
          <w:sz w:val="28"/>
          <w:szCs w:val="28"/>
        </w:rPr>
        <w:t>（七）工作场所布局与面积示意图。</w:t>
      </w:r>
    </w:p>
    <w:p w:rsidR="007A3333" w:rsidRDefault="007A3333" w:rsidP="007A3333">
      <w:pPr>
        <w:spacing w:line="440" w:lineRule="exact"/>
        <w:ind w:firstLineChars="200" w:firstLine="560"/>
        <w:rPr>
          <w:rFonts w:ascii="仿宋" w:eastAsia="仿宋" w:hAnsi="仿宋" w:cs="仿宋"/>
          <w:b/>
          <w:bCs/>
          <w:kern w:val="0"/>
          <w:sz w:val="28"/>
          <w:szCs w:val="28"/>
        </w:rPr>
      </w:pPr>
      <w:r>
        <w:rPr>
          <w:rFonts w:ascii="仿宋" w:eastAsia="仿宋" w:hAnsi="仿宋" w:cs="仿宋" w:hint="eastAsia"/>
          <w:kern w:val="0"/>
          <w:sz w:val="28"/>
          <w:szCs w:val="28"/>
        </w:rPr>
        <w:t>提供工作场所平面布局图复印件，包括办公、检测、评价、档案室等工作场所的布局和面积说明。</w:t>
      </w:r>
    </w:p>
    <w:p w:rsidR="007A3333" w:rsidRDefault="007A3333" w:rsidP="007A3333">
      <w:pPr>
        <w:spacing w:line="440" w:lineRule="exact"/>
        <w:ind w:firstLineChars="200" w:firstLine="560"/>
        <w:rPr>
          <w:rFonts w:ascii="楷体" w:eastAsia="楷体" w:hAnsi="楷体" w:cs="楷体"/>
          <w:kern w:val="0"/>
          <w:sz w:val="28"/>
          <w:szCs w:val="28"/>
        </w:rPr>
      </w:pPr>
      <w:r>
        <w:rPr>
          <w:rFonts w:ascii="楷体" w:eastAsia="楷体" w:hAnsi="楷体" w:cs="楷体" w:hint="eastAsia"/>
          <w:kern w:val="0"/>
          <w:sz w:val="28"/>
          <w:szCs w:val="28"/>
        </w:rPr>
        <w:t>（八）能够证明具有相应业务能力的其他文件、资料。</w:t>
      </w:r>
    </w:p>
    <w:p w:rsidR="007A3333" w:rsidRDefault="007A3333" w:rsidP="007A3333">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1.提交近五年参加实验室间比对、</w:t>
      </w:r>
      <w:proofErr w:type="gramStart"/>
      <w:r>
        <w:rPr>
          <w:rFonts w:ascii="仿宋" w:eastAsia="仿宋" w:hAnsi="仿宋" w:cs="仿宋" w:hint="eastAsia"/>
          <w:kern w:val="0"/>
          <w:sz w:val="28"/>
          <w:szCs w:val="28"/>
        </w:rPr>
        <w:t>盲样考核</w:t>
      </w:r>
      <w:proofErr w:type="gramEnd"/>
      <w:r>
        <w:rPr>
          <w:rFonts w:ascii="仿宋" w:eastAsia="仿宋" w:hAnsi="仿宋" w:cs="仿宋" w:hint="eastAsia"/>
          <w:kern w:val="0"/>
          <w:sz w:val="28"/>
          <w:szCs w:val="28"/>
        </w:rPr>
        <w:t>或能力验证等结果；</w:t>
      </w:r>
    </w:p>
    <w:p w:rsidR="007A3333" w:rsidRDefault="007A3333" w:rsidP="007A3333">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2.提交具备的检测项目清单（表5，表6）。</w:t>
      </w:r>
    </w:p>
    <w:p w:rsidR="007A3333" w:rsidRDefault="007A3333" w:rsidP="007A3333">
      <w:pPr>
        <w:spacing w:line="440" w:lineRule="exact"/>
        <w:ind w:firstLineChars="100" w:firstLine="280"/>
        <w:jc w:val="center"/>
        <w:rPr>
          <w:rFonts w:ascii="仿宋" w:eastAsia="仿宋" w:hAnsi="仿宋" w:cs="仿宋"/>
          <w:kern w:val="0"/>
          <w:sz w:val="28"/>
          <w:szCs w:val="28"/>
        </w:rPr>
      </w:pPr>
      <w:r>
        <w:rPr>
          <w:rFonts w:ascii="仿宋" w:eastAsia="仿宋" w:hAnsi="仿宋" w:cs="仿宋" w:hint="eastAsia"/>
          <w:kern w:val="0"/>
          <w:sz w:val="28"/>
          <w:szCs w:val="28"/>
        </w:rPr>
        <w:t>表5.职业病危害因素检测能力对比表。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984"/>
        <w:gridCol w:w="582"/>
        <w:gridCol w:w="870"/>
        <w:gridCol w:w="582"/>
        <w:gridCol w:w="1367"/>
        <w:gridCol w:w="923"/>
        <w:gridCol w:w="2478"/>
        <w:gridCol w:w="929"/>
      </w:tblGrid>
      <w:tr w:rsidR="007A3333" w:rsidRPr="007A3333" w:rsidTr="00FB74C5">
        <w:trPr>
          <w:trHeight w:val="285"/>
          <w:jc w:val="center"/>
        </w:trPr>
        <w:tc>
          <w:tcPr>
            <w:tcW w:w="461"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kern w:val="0"/>
                <w:sz w:val="21"/>
                <w:szCs w:val="21"/>
                <w:lang w:bidi="ar"/>
              </w:rPr>
            </w:pPr>
            <w:r w:rsidRPr="007A3333">
              <w:rPr>
                <w:rFonts w:ascii="仿宋" w:eastAsia="仿宋" w:hAnsi="仿宋" w:cs="仿宋" w:hint="eastAsia"/>
                <w:bCs/>
                <w:kern w:val="0"/>
                <w:sz w:val="21"/>
                <w:szCs w:val="21"/>
                <w:lang w:bidi="ar"/>
              </w:rPr>
              <w:t>项目</w:t>
            </w:r>
          </w:p>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编号</w:t>
            </w:r>
          </w:p>
        </w:tc>
        <w:tc>
          <w:tcPr>
            <w:tcW w:w="984"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检测项目</w:t>
            </w:r>
          </w:p>
        </w:tc>
        <w:tc>
          <w:tcPr>
            <w:tcW w:w="3401" w:type="dxa"/>
            <w:gridSpan w:val="4"/>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360" w:lineRule="auto"/>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条件要求</w:t>
            </w:r>
          </w:p>
        </w:tc>
        <w:tc>
          <w:tcPr>
            <w:tcW w:w="923"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是否通过CMA或CNAS</w:t>
            </w:r>
          </w:p>
        </w:tc>
        <w:tc>
          <w:tcPr>
            <w:tcW w:w="2478"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开展检测方法确认、验证或论证</w:t>
            </w:r>
          </w:p>
        </w:tc>
        <w:tc>
          <w:tcPr>
            <w:tcW w:w="929"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是否出具检测应用报告</w:t>
            </w:r>
          </w:p>
        </w:tc>
      </w:tr>
      <w:tr w:rsidR="007A3333" w:rsidRPr="007A3333" w:rsidTr="00FB74C5">
        <w:trPr>
          <w:trHeight w:val="863"/>
          <w:jc w:val="center"/>
        </w:trPr>
        <w:tc>
          <w:tcPr>
            <w:tcW w:w="461"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340" w:lineRule="exact"/>
              <w:jc w:val="center"/>
              <w:textAlignment w:val="center"/>
              <w:rPr>
                <w:rFonts w:ascii="仿宋" w:eastAsia="仿宋" w:hAnsi="仿宋" w:cs="仿宋"/>
                <w:bCs/>
                <w:sz w:val="21"/>
                <w:szCs w:val="21"/>
              </w:rPr>
            </w:pPr>
          </w:p>
        </w:tc>
        <w:tc>
          <w:tcPr>
            <w:tcW w:w="984"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spacing w:line="340" w:lineRule="exact"/>
              <w:jc w:val="left"/>
              <w:rPr>
                <w:rFonts w:ascii="仿宋" w:eastAsia="仿宋" w:hAnsi="仿宋" w:cs="仿宋"/>
                <w:bCs/>
                <w:sz w:val="21"/>
                <w:szCs w:val="21"/>
              </w:rPr>
            </w:pPr>
          </w:p>
        </w:tc>
        <w:tc>
          <w:tcPr>
            <w:tcW w:w="582"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340" w:lineRule="exact"/>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采矿业</w:t>
            </w:r>
          </w:p>
        </w:tc>
        <w:tc>
          <w:tcPr>
            <w:tcW w:w="870"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340" w:lineRule="exact"/>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化工、石化及医药</w:t>
            </w:r>
          </w:p>
        </w:tc>
        <w:tc>
          <w:tcPr>
            <w:tcW w:w="582"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340" w:lineRule="exact"/>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冶金、建材</w:t>
            </w:r>
          </w:p>
        </w:tc>
        <w:tc>
          <w:tcPr>
            <w:tcW w:w="1367"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340" w:lineRule="exact"/>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机械制造、电力、纺织、建筑和交通运输等行业领域</w:t>
            </w:r>
          </w:p>
        </w:tc>
        <w:tc>
          <w:tcPr>
            <w:tcW w:w="923"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spacing w:line="340" w:lineRule="exact"/>
              <w:jc w:val="center"/>
              <w:rPr>
                <w:rFonts w:ascii="仿宋" w:eastAsia="仿宋" w:hAnsi="仿宋" w:cs="仿宋"/>
                <w:bCs/>
                <w:sz w:val="21"/>
                <w:szCs w:val="21"/>
              </w:rPr>
            </w:pPr>
          </w:p>
        </w:tc>
        <w:tc>
          <w:tcPr>
            <w:tcW w:w="2478"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spacing w:line="340" w:lineRule="exact"/>
              <w:jc w:val="center"/>
              <w:rPr>
                <w:rFonts w:ascii="仿宋" w:eastAsia="仿宋" w:hAnsi="仿宋" w:cs="仿宋"/>
                <w:bCs/>
                <w:sz w:val="21"/>
                <w:szCs w:val="21"/>
              </w:rPr>
            </w:pPr>
          </w:p>
        </w:tc>
        <w:tc>
          <w:tcPr>
            <w:tcW w:w="929"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spacing w:line="340" w:lineRule="exact"/>
              <w:jc w:val="center"/>
              <w:rPr>
                <w:rFonts w:ascii="仿宋" w:eastAsia="仿宋" w:hAnsi="仿宋" w:cs="仿宋"/>
                <w:bCs/>
                <w:sz w:val="21"/>
                <w:szCs w:val="21"/>
              </w:rPr>
            </w:pPr>
          </w:p>
        </w:tc>
      </w:tr>
      <w:tr w:rsidR="007A3333" w:rsidRPr="007A3333" w:rsidTr="00FB74C5">
        <w:trPr>
          <w:trHeight w:val="435"/>
          <w:jc w:val="center"/>
        </w:trPr>
        <w:tc>
          <w:tcPr>
            <w:tcW w:w="461"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left"/>
              <w:textAlignment w:val="center"/>
              <w:rPr>
                <w:rFonts w:ascii="仿宋" w:eastAsia="仿宋" w:hAnsi="仿宋" w:cs="仿宋"/>
                <w:bCs/>
                <w:kern w:val="0"/>
                <w:sz w:val="21"/>
                <w:szCs w:val="21"/>
                <w:lang w:bidi="ar"/>
              </w:rPr>
            </w:pPr>
            <w:proofErr w:type="gramStart"/>
            <w:r w:rsidRPr="007A3333">
              <w:rPr>
                <w:rFonts w:ascii="仿宋" w:eastAsia="仿宋" w:hAnsi="仿宋" w:cs="仿宋" w:hint="eastAsia"/>
                <w:bCs/>
                <w:kern w:val="0"/>
                <w:sz w:val="21"/>
                <w:szCs w:val="21"/>
                <w:lang w:bidi="ar"/>
              </w:rPr>
              <w:t>一</w:t>
            </w:r>
            <w:proofErr w:type="gramEnd"/>
          </w:p>
        </w:tc>
        <w:tc>
          <w:tcPr>
            <w:tcW w:w="8715" w:type="dxa"/>
            <w:gridSpan w:val="8"/>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left"/>
              <w:textAlignment w:val="center"/>
              <w:rPr>
                <w:rFonts w:ascii="仿宋" w:eastAsia="仿宋" w:hAnsi="仿宋" w:cs="仿宋"/>
                <w:bCs/>
                <w:kern w:val="0"/>
                <w:sz w:val="21"/>
                <w:szCs w:val="21"/>
                <w:lang w:bidi="ar"/>
              </w:rPr>
            </w:pPr>
            <w:r w:rsidRPr="007A3333">
              <w:rPr>
                <w:rFonts w:ascii="仿宋" w:eastAsia="仿宋" w:hAnsi="仿宋" w:cs="仿宋" w:hint="eastAsia"/>
                <w:bCs/>
                <w:kern w:val="0"/>
                <w:sz w:val="21"/>
                <w:szCs w:val="21"/>
                <w:lang w:bidi="ar"/>
              </w:rPr>
              <w:t>化学有害因素</w:t>
            </w:r>
          </w:p>
        </w:tc>
      </w:tr>
      <w:tr w:rsidR="007A3333" w:rsidRPr="007A3333" w:rsidTr="00FB74C5">
        <w:trPr>
          <w:trHeight w:val="446"/>
          <w:jc w:val="center"/>
        </w:trPr>
        <w:tc>
          <w:tcPr>
            <w:tcW w:w="461"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1</w:t>
            </w:r>
          </w:p>
        </w:tc>
        <w:tc>
          <w:tcPr>
            <w:tcW w:w="984"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left"/>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安妥</w:t>
            </w:r>
          </w:p>
        </w:tc>
        <w:tc>
          <w:tcPr>
            <w:tcW w:w="582"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60" w:lineRule="exact"/>
              <w:jc w:val="center"/>
              <w:rPr>
                <w:rFonts w:ascii="仿宋" w:eastAsia="仿宋" w:hAnsi="仿宋" w:cs="仿宋"/>
                <w:bCs/>
                <w:sz w:val="21"/>
                <w:szCs w:val="21"/>
              </w:rPr>
            </w:pPr>
          </w:p>
        </w:tc>
        <w:tc>
          <w:tcPr>
            <w:tcW w:w="870"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60" w:lineRule="exact"/>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rPr>
              <w:t>☆</w:t>
            </w:r>
          </w:p>
        </w:tc>
        <w:tc>
          <w:tcPr>
            <w:tcW w:w="582"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60" w:lineRule="exact"/>
              <w:jc w:val="center"/>
              <w:rPr>
                <w:rFonts w:ascii="仿宋" w:eastAsia="仿宋" w:hAnsi="仿宋" w:cs="仿宋"/>
                <w:bCs/>
                <w:sz w:val="21"/>
                <w:szCs w:val="21"/>
              </w:rPr>
            </w:pPr>
          </w:p>
        </w:tc>
        <w:tc>
          <w:tcPr>
            <w:tcW w:w="1367"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60" w:lineRule="exact"/>
              <w:jc w:val="center"/>
              <w:textAlignment w:val="center"/>
              <w:rPr>
                <w:rFonts w:ascii="仿宋" w:eastAsia="仿宋" w:hAnsi="仿宋" w:cs="仿宋"/>
                <w:bCs/>
                <w:sz w:val="21"/>
                <w:szCs w:val="21"/>
              </w:rPr>
            </w:pPr>
          </w:p>
        </w:tc>
        <w:tc>
          <w:tcPr>
            <w:tcW w:w="923"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bCs/>
                <w:sz w:val="21"/>
                <w:szCs w:val="21"/>
              </w:rPr>
            </w:pPr>
            <w:r w:rsidRPr="007A3333">
              <w:rPr>
                <w:rFonts w:ascii="仿宋" w:eastAsia="仿宋" w:hAnsi="仿宋" w:cs="仿宋" w:hint="eastAsia"/>
                <w:sz w:val="21"/>
                <w:szCs w:val="21"/>
              </w:rPr>
              <w:t>□是□否</w:t>
            </w:r>
          </w:p>
        </w:tc>
        <w:tc>
          <w:tcPr>
            <w:tcW w:w="2478"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rPr>
                <w:rFonts w:ascii="仿宋" w:eastAsia="仿宋" w:hAnsi="仿宋" w:cs="仿宋"/>
                <w:bCs/>
                <w:sz w:val="21"/>
                <w:szCs w:val="21"/>
              </w:rPr>
            </w:pPr>
            <w:r w:rsidRPr="007A3333">
              <w:rPr>
                <w:rFonts w:ascii="仿宋" w:eastAsia="仿宋" w:hAnsi="仿宋" w:cs="仿宋" w:hint="eastAsia"/>
                <w:sz w:val="21"/>
                <w:szCs w:val="21"/>
              </w:rPr>
              <w:t>□验证□确认□论证□否</w:t>
            </w:r>
          </w:p>
        </w:tc>
        <w:tc>
          <w:tcPr>
            <w:tcW w:w="929"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bCs/>
                <w:sz w:val="21"/>
                <w:szCs w:val="21"/>
              </w:rPr>
            </w:pPr>
            <w:r w:rsidRPr="007A3333">
              <w:rPr>
                <w:rFonts w:ascii="仿宋" w:eastAsia="仿宋" w:hAnsi="仿宋" w:cs="仿宋" w:hint="eastAsia"/>
                <w:sz w:val="21"/>
                <w:szCs w:val="21"/>
              </w:rPr>
              <w:t>□是□否</w:t>
            </w:r>
          </w:p>
        </w:tc>
      </w:tr>
      <w:tr w:rsidR="007A3333" w:rsidRPr="007A3333" w:rsidTr="00FB74C5">
        <w:trPr>
          <w:trHeight w:val="456"/>
          <w:jc w:val="center"/>
        </w:trPr>
        <w:tc>
          <w:tcPr>
            <w:tcW w:w="461"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2</w:t>
            </w:r>
          </w:p>
        </w:tc>
        <w:tc>
          <w:tcPr>
            <w:tcW w:w="984"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left"/>
              <w:textAlignment w:val="center"/>
              <w:rPr>
                <w:rFonts w:ascii="仿宋" w:eastAsia="仿宋" w:hAnsi="仿宋" w:cs="仿宋"/>
                <w:bCs/>
                <w:kern w:val="0"/>
                <w:sz w:val="21"/>
                <w:szCs w:val="21"/>
                <w:lang w:bidi="ar"/>
              </w:rPr>
            </w:pPr>
            <w:r w:rsidRPr="007A3333">
              <w:rPr>
                <w:rFonts w:ascii="仿宋" w:eastAsia="仿宋" w:hAnsi="仿宋" w:cs="仿宋" w:hint="eastAsia"/>
                <w:bCs/>
                <w:kern w:val="0"/>
                <w:sz w:val="21"/>
                <w:szCs w:val="21"/>
                <w:lang w:bidi="ar"/>
              </w:rPr>
              <w:t>氨</w:t>
            </w:r>
          </w:p>
        </w:tc>
        <w:tc>
          <w:tcPr>
            <w:tcW w:w="582"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60" w:lineRule="exact"/>
              <w:jc w:val="center"/>
              <w:rPr>
                <w:rFonts w:ascii="仿宋" w:eastAsia="仿宋" w:hAnsi="仿宋" w:cs="仿宋"/>
                <w:bCs/>
                <w:sz w:val="21"/>
                <w:szCs w:val="21"/>
              </w:rPr>
            </w:pPr>
            <w:r w:rsidRPr="007A3333">
              <w:rPr>
                <w:rFonts w:ascii="仿宋" w:eastAsia="仿宋" w:hAnsi="仿宋" w:cs="仿宋" w:hint="eastAsia"/>
                <w:bCs/>
                <w:sz w:val="21"/>
                <w:szCs w:val="21"/>
              </w:rPr>
              <w:t>★</w:t>
            </w:r>
          </w:p>
        </w:tc>
        <w:tc>
          <w:tcPr>
            <w:tcW w:w="870"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60" w:lineRule="exact"/>
              <w:jc w:val="center"/>
              <w:textAlignment w:val="top"/>
              <w:rPr>
                <w:rFonts w:ascii="仿宋" w:eastAsia="仿宋" w:hAnsi="仿宋" w:cs="仿宋"/>
                <w:bCs/>
                <w:sz w:val="21"/>
                <w:szCs w:val="21"/>
              </w:rPr>
            </w:pPr>
            <w:r w:rsidRPr="007A3333">
              <w:rPr>
                <w:rFonts w:ascii="仿宋" w:eastAsia="仿宋" w:hAnsi="仿宋" w:cs="仿宋" w:hint="eastAsia"/>
                <w:bCs/>
                <w:sz w:val="21"/>
                <w:szCs w:val="21"/>
              </w:rPr>
              <w:t>★</w:t>
            </w:r>
          </w:p>
        </w:tc>
        <w:tc>
          <w:tcPr>
            <w:tcW w:w="582"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60" w:lineRule="exact"/>
              <w:jc w:val="center"/>
              <w:textAlignment w:val="top"/>
              <w:rPr>
                <w:rFonts w:ascii="仿宋" w:eastAsia="仿宋" w:hAnsi="仿宋" w:cs="仿宋"/>
                <w:bCs/>
                <w:sz w:val="21"/>
                <w:szCs w:val="21"/>
              </w:rPr>
            </w:pPr>
            <w:r w:rsidRPr="007A3333">
              <w:rPr>
                <w:rFonts w:ascii="仿宋" w:eastAsia="仿宋" w:hAnsi="仿宋" w:cs="仿宋" w:hint="eastAsia"/>
                <w:bCs/>
                <w:sz w:val="21"/>
                <w:szCs w:val="21"/>
              </w:rPr>
              <w:t>★</w:t>
            </w:r>
          </w:p>
        </w:tc>
        <w:tc>
          <w:tcPr>
            <w:tcW w:w="1367"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60" w:lineRule="exact"/>
              <w:jc w:val="center"/>
              <w:textAlignment w:val="top"/>
              <w:rPr>
                <w:rFonts w:ascii="仿宋" w:eastAsia="仿宋" w:hAnsi="仿宋" w:cs="仿宋"/>
                <w:bCs/>
                <w:sz w:val="21"/>
                <w:szCs w:val="21"/>
              </w:rPr>
            </w:pPr>
            <w:r w:rsidRPr="007A3333">
              <w:rPr>
                <w:rFonts w:ascii="仿宋" w:eastAsia="仿宋" w:hAnsi="仿宋" w:cs="仿宋" w:hint="eastAsia"/>
                <w:bCs/>
                <w:sz w:val="21"/>
                <w:szCs w:val="21"/>
              </w:rPr>
              <w:t>★</w:t>
            </w:r>
          </w:p>
        </w:tc>
        <w:tc>
          <w:tcPr>
            <w:tcW w:w="923"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bCs/>
                <w:sz w:val="21"/>
                <w:szCs w:val="21"/>
              </w:rPr>
            </w:pPr>
            <w:r w:rsidRPr="007A3333">
              <w:rPr>
                <w:rFonts w:ascii="仿宋" w:eastAsia="仿宋" w:hAnsi="仿宋" w:cs="仿宋" w:hint="eastAsia"/>
                <w:sz w:val="21"/>
                <w:szCs w:val="21"/>
              </w:rPr>
              <w:t>□是□否</w:t>
            </w:r>
          </w:p>
        </w:tc>
        <w:tc>
          <w:tcPr>
            <w:tcW w:w="2478"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rPr>
                <w:rFonts w:ascii="仿宋" w:eastAsia="仿宋" w:hAnsi="仿宋" w:cs="仿宋"/>
                <w:bCs/>
                <w:sz w:val="21"/>
                <w:szCs w:val="21"/>
              </w:rPr>
            </w:pPr>
            <w:r w:rsidRPr="007A3333">
              <w:rPr>
                <w:rFonts w:ascii="仿宋" w:eastAsia="仿宋" w:hAnsi="仿宋" w:cs="仿宋" w:hint="eastAsia"/>
                <w:sz w:val="21"/>
                <w:szCs w:val="21"/>
              </w:rPr>
              <w:t>□验证□确认□论证□否</w:t>
            </w:r>
          </w:p>
        </w:tc>
        <w:tc>
          <w:tcPr>
            <w:tcW w:w="929"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bCs/>
                <w:sz w:val="21"/>
                <w:szCs w:val="21"/>
              </w:rPr>
            </w:pPr>
            <w:r w:rsidRPr="007A3333">
              <w:rPr>
                <w:rFonts w:ascii="仿宋" w:eastAsia="仿宋" w:hAnsi="仿宋" w:cs="仿宋" w:hint="eastAsia"/>
                <w:sz w:val="21"/>
                <w:szCs w:val="21"/>
              </w:rPr>
              <w:t>□是□否</w:t>
            </w:r>
          </w:p>
        </w:tc>
      </w:tr>
      <w:tr w:rsidR="007A3333" w:rsidRPr="007A3333" w:rsidTr="00FB74C5">
        <w:trPr>
          <w:trHeight w:val="445"/>
          <w:jc w:val="center"/>
        </w:trPr>
        <w:tc>
          <w:tcPr>
            <w:tcW w:w="461"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kern w:val="0"/>
                <w:sz w:val="21"/>
                <w:szCs w:val="21"/>
                <w:lang w:bidi="ar"/>
              </w:rPr>
            </w:pPr>
            <w:r w:rsidRPr="007A3333">
              <w:rPr>
                <w:rFonts w:ascii="仿宋" w:eastAsia="仿宋" w:hAnsi="仿宋" w:cs="仿宋" w:hint="eastAsia"/>
                <w:bCs/>
                <w:kern w:val="0"/>
                <w:sz w:val="21"/>
                <w:szCs w:val="21"/>
                <w:lang w:bidi="ar"/>
              </w:rPr>
              <w:t>3</w:t>
            </w:r>
          </w:p>
        </w:tc>
        <w:tc>
          <w:tcPr>
            <w:tcW w:w="984"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left"/>
              <w:textAlignment w:val="center"/>
              <w:rPr>
                <w:rFonts w:ascii="仿宋" w:eastAsia="仿宋" w:hAnsi="仿宋" w:cs="仿宋"/>
                <w:bCs/>
                <w:kern w:val="0"/>
                <w:sz w:val="21"/>
                <w:szCs w:val="21"/>
                <w:lang w:bidi="ar"/>
              </w:rPr>
            </w:pPr>
            <w:r w:rsidRPr="007A3333">
              <w:rPr>
                <w:rFonts w:ascii="仿宋" w:eastAsia="仿宋" w:hAnsi="仿宋" w:cs="仿宋" w:hint="eastAsia"/>
                <w:sz w:val="21"/>
                <w:szCs w:val="21"/>
              </w:rPr>
              <w:t>......</w:t>
            </w:r>
          </w:p>
        </w:tc>
        <w:tc>
          <w:tcPr>
            <w:tcW w:w="582"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bCs/>
                <w:sz w:val="21"/>
                <w:szCs w:val="21"/>
              </w:rPr>
            </w:pPr>
          </w:p>
        </w:tc>
        <w:tc>
          <w:tcPr>
            <w:tcW w:w="870"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top"/>
              <w:rPr>
                <w:rFonts w:ascii="仿宋" w:eastAsia="仿宋" w:hAnsi="仿宋" w:cs="仿宋"/>
                <w:bCs/>
                <w:kern w:val="0"/>
                <w:sz w:val="21"/>
                <w:szCs w:val="21"/>
                <w:lang w:bidi="ar"/>
              </w:rPr>
            </w:pPr>
          </w:p>
        </w:tc>
        <w:tc>
          <w:tcPr>
            <w:tcW w:w="582"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bCs/>
                <w:sz w:val="21"/>
                <w:szCs w:val="21"/>
              </w:rPr>
            </w:pPr>
          </w:p>
        </w:tc>
        <w:tc>
          <w:tcPr>
            <w:tcW w:w="1367"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top"/>
              <w:rPr>
                <w:rFonts w:ascii="仿宋" w:eastAsia="仿宋" w:hAnsi="仿宋" w:cs="仿宋"/>
                <w:bCs/>
                <w:kern w:val="0"/>
                <w:sz w:val="21"/>
                <w:szCs w:val="21"/>
                <w:lang w:bidi="ar"/>
              </w:rPr>
            </w:pPr>
          </w:p>
        </w:tc>
        <w:tc>
          <w:tcPr>
            <w:tcW w:w="923"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sz w:val="21"/>
                <w:szCs w:val="21"/>
              </w:rPr>
            </w:pPr>
          </w:p>
        </w:tc>
        <w:tc>
          <w:tcPr>
            <w:tcW w:w="2478"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sz w:val="21"/>
                <w:szCs w:val="21"/>
              </w:rPr>
            </w:pPr>
          </w:p>
        </w:tc>
        <w:tc>
          <w:tcPr>
            <w:tcW w:w="929"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sz w:val="21"/>
                <w:szCs w:val="21"/>
              </w:rPr>
            </w:pPr>
          </w:p>
        </w:tc>
      </w:tr>
    </w:tbl>
    <w:p w:rsidR="007A3333" w:rsidRDefault="007A3333" w:rsidP="007A3333">
      <w:pPr>
        <w:spacing w:line="440" w:lineRule="exact"/>
        <w:rPr>
          <w:rFonts w:ascii="仿宋" w:eastAsia="仿宋" w:hAnsi="仿宋" w:cs="仿宋"/>
          <w:sz w:val="28"/>
          <w:szCs w:val="28"/>
        </w:rPr>
      </w:pPr>
      <w:r>
        <w:rPr>
          <w:rFonts w:ascii="仿宋" w:eastAsia="仿宋" w:hAnsi="仿宋" w:cs="仿宋" w:hint="eastAsia"/>
          <w:sz w:val="28"/>
          <w:szCs w:val="28"/>
        </w:rPr>
        <w:t>注：（1）请按照《职业卫生技术服务机构资质认可技术评审准则》附录4，根据实际情况在本表后三列</w:t>
      </w:r>
      <w:proofErr w:type="gramStart"/>
      <w:r>
        <w:rPr>
          <w:rFonts w:ascii="仿宋" w:eastAsia="仿宋" w:hAnsi="仿宋" w:cs="仿宋" w:hint="eastAsia"/>
          <w:sz w:val="28"/>
          <w:szCs w:val="28"/>
        </w:rPr>
        <w:t>勾选相应</w:t>
      </w:r>
      <w:proofErr w:type="gramEnd"/>
      <w:r>
        <w:rPr>
          <w:rFonts w:ascii="仿宋" w:eastAsia="仿宋" w:hAnsi="仿宋" w:cs="仿宋" w:hint="eastAsia"/>
          <w:sz w:val="28"/>
          <w:szCs w:val="28"/>
        </w:rPr>
        <w:t>内容。</w:t>
      </w:r>
    </w:p>
    <w:p w:rsidR="007A3333" w:rsidRDefault="007A3333" w:rsidP="007A3333">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（2）通过了CMA、CNAS的检测项目或参数，不对检测方法验证、确认或</w:t>
      </w:r>
      <w:proofErr w:type="gramStart"/>
      <w:r>
        <w:rPr>
          <w:rFonts w:ascii="仿宋" w:eastAsia="仿宋" w:hAnsi="仿宋" w:cs="仿宋" w:hint="eastAsia"/>
          <w:sz w:val="28"/>
          <w:szCs w:val="28"/>
        </w:rPr>
        <w:t>论证做</w:t>
      </w:r>
      <w:proofErr w:type="gramEnd"/>
      <w:r>
        <w:rPr>
          <w:rFonts w:ascii="仿宋" w:eastAsia="仿宋" w:hAnsi="仿宋" w:cs="仿宋" w:hint="eastAsia"/>
          <w:sz w:val="28"/>
          <w:szCs w:val="28"/>
        </w:rPr>
        <w:t>要求，可不编制检测应用报告。</w:t>
      </w:r>
    </w:p>
    <w:p w:rsidR="007A3333" w:rsidRDefault="007A3333" w:rsidP="007A3333">
      <w:pPr>
        <w:spacing w:line="440" w:lineRule="exact"/>
        <w:ind w:firstLine="480"/>
        <w:jc w:val="center"/>
        <w:rPr>
          <w:rFonts w:ascii="仿宋" w:eastAsia="仿宋" w:hAnsi="仿宋" w:cs="仿宋"/>
          <w:sz w:val="28"/>
          <w:szCs w:val="28"/>
        </w:rPr>
      </w:pPr>
      <w:r>
        <w:rPr>
          <w:rFonts w:ascii="仿宋" w:eastAsia="仿宋" w:hAnsi="仿宋" w:cs="仿宋" w:hint="eastAsia"/>
          <w:kern w:val="0"/>
          <w:sz w:val="28"/>
          <w:szCs w:val="28"/>
        </w:rPr>
        <w:t>表6.放射性职业病危害因素检测能力对比表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1787"/>
        <w:gridCol w:w="909"/>
        <w:gridCol w:w="945"/>
        <w:gridCol w:w="1373"/>
        <w:gridCol w:w="2710"/>
        <w:gridCol w:w="1030"/>
      </w:tblGrid>
      <w:tr w:rsidR="007A3333" w:rsidRPr="007A3333" w:rsidTr="00FB74C5">
        <w:trPr>
          <w:trHeight w:val="285"/>
          <w:jc w:val="center"/>
        </w:trPr>
        <w:tc>
          <w:tcPr>
            <w:tcW w:w="422"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kern w:val="0"/>
                <w:sz w:val="21"/>
                <w:szCs w:val="21"/>
                <w:lang w:bidi="ar"/>
              </w:rPr>
            </w:pPr>
            <w:r w:rsidRPr="007A3333">
              <w:rPr>
                <w:rFonts w:ascii="仿宋" w:eastAsia="仿宋" w:hAnsi="仿宋" w:cs="仿宋" w:hint="eastAsia"/>
                <w:bCs/>
                <w:kern w:val="0"/>
                <w:sz w:val="21"/>
                <w:szCs w:val="21"/>
                <w:lang w:bidi="ar"/>
              </w:rPr>
              <w:t>项目</w:t>
            </w:r>
          </w:p>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kern w:val="0"/>
                <w:sz w:val="21"/>
                <w:szCs w:val="21"/>
                <w:lang w:bidi="ar"/>
              </w:rPr>
              <w:t>编号</w:t>
            </w:r>
          </w:p>
        </w:tc>
        <w:tc>
          <w:tcPr>
            <w:tcW w:w="1787"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检测项目</w:t>
            </w:r>
          </w:p>
        </w:tc>
        <w:tc>
          <w:tcPr>
            <w:tcW w:w="1854" w:type="dxa"/>
            <w:gridSpan w:val="2"/>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360" w:lineRule="auto"/>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条件要求</w:t>
            </w:r>
          </w:p>
        </w:tc>
        <w:tc>
          <w:tcPr>
            <w:tcW w:w="1373"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是否通过CMA或CNAS</w:t>
            </w:r>
          </w:p>
        </w:tc>
        <w:tc>
          <w:tcPr>
            <w:tcW w:w="2710"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开展检测方法确认、验证或论证</w:t>
            </w:r>
          </w:p>
        </w:tc>
        <w:tc>
          <w:tcPr>
            <w:tcW w:w="1030" w:type="dxa"/>
            <w:vMerge w:val="restart"/>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是否出具检测应用报告</w:t>
            </w:r>
          </w:p>
        </w:tc>
      </w:tr>
      <w:tr w:rsidR="007A3333" w:rsidRPr="007A3333" w:rsidTr="00FB74C5">
        <w:trPr>
          <w:trHeight w:val="633"/>
          <w:jc w:val="center"/>
        </w:trPr>
        <w:tc>
          <w:tcPr>
            <w:tcW w:w="422"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p>
        </w:tc>
        <w:tc>
          <w:tcPr>
            <w:tcW w:w="1787"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p>
        </w:tc>
        <w:tc>
          <w:tcPr>
            <w:tcW w:w="909"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核设施</w:t>
            </w:r>
          </w:p>
        </w:tc>
        <w:tc>
          <w:tcPr>
            <w:tcW w:w="945"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核技术工业应用</w:t>
            </w:r>
          </w:p>
        </w:tc>
        <w:tc>
          <w:tcPr>
            <w:tcW w:w="1373"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jc w:val="center"/>
              <w:rPr>
                <w:rFonts w:ascii="仿宋" w:eastAsia="仿宋" w:hAnsi="仿宋" w:cs="仿宋"/>
                <w:bCs/>
                <w:sz w:val="21"/>
                <w:szCs w:val="21"/>
              </w:rPr>
            </w:pPr>
          </w:p>
        </w:tc>
        <w:tc>
          <w:tcPr>
            <w:tcW w:w="2710"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jc w:val="center"/>
              <w:rPr>
                <w:rFonts w:ascii="仿宋" w:eastAsia="仿宋" w:hAnsi="仿宋" w:cs="仿宋"/>
                <w:bCs/>
                <w:sz w:val="21"/>
                <w:szCs w:val="21"/>
              </w:rPr>
            </w:pPr>
          </w:p>
        </w:tc>
        <w:tc>
          <w:tcPr>
            <w:tcW w:w="1030" w:type="dxa"/>
            <w:vMerge/>
            <w:tcBorders>
              <w:tl2br w:val="nil"/>
              <w:tr2bl w:val="nil"/>
            </w:tcBorders>
            <w:shd w:val="clear" w:color="auto" w:fill="auto"/>
            <w:tcMar>
              <w:top w:w="15" w:type="dxa"/>
              <w:left w:w="15" w:type="dxa"/>
              <w:right w:w="15" w:type="dxa"/>
            </w:tcMar>
            <w:vAlign w:val="center"/>
          </w:tcPr>
          <w:p w:rsidR="007A3333" w:rsidRPr="007A3333" w:rsidRDefault="007A3333" w:rsidP="00FB74C5">
            <w:pPr>
              <w:jc w:val="center"/>
              <w:rPr>
                <w:rFonts w:ascii="仿宋" w:eastAsia="仿宋" w:hAnsi="仿宋" w:cs="仿宋"/>
                <w:bCs/>
                <w:sz w:val="21"/>
                <w:szCs w:val="21"/>
              </w:rPr>
            </w:pPr>
          </w:p>
        </w:tc>
      </w:tr>
      <w:tr w:rsidR="007A3333" w:rsidRPr="007A3333" w:rsidTr="00FB74C5">
        <w:trPr>
          <w:trHeight w:val="815"/>
          <w:jc w:val="center"/>
        </w:trPr>
        <w:tc>
          <w:tcPr>
            <w:tcW w:w="422"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r w:rsidRPr="007A3333">
              <w:rPr>
                <w:rFonts w:ascii="仿宋" w:eastAsia="仿宋" w:hAnsi="仿宋" w:cs="仿宋" w:hint="eastAsia"/>
                <w:sz w:val="21"/>
                <w:szCs w:val="21"/>
              </w:rPr>
              <w:t>1</w:t>
            </w:r>
          </w:p>
        </w:tc>
        <w:tc>
          <w:tcPr>
            <w:tcW w:w="1787"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left"/>
              <w:textAlignment w:val="center"/>
              <w:rPr>
                <w:rFonts w:ascii="仿宋" w:eastAsia="仿宋" w:hAnsi="仿宋" w:cs="仿宋"/>
                <w:bCs/>
                <w:sz w:val="21"/>
                <w:szCs w:val="21"/>
              </w:rPr>
            </w:pPr>
            <w:r w:rsidRPr="007A3333">
              <w:rPr>
                <w:rFonts w:ascii="仿宋" w:eastAsia="仿宋" w:hAnsi="仿宋" w:cs="仿宋" w:hint="eastAsia"/>
                <w:sz w:val="21"/>
                <w:szCs w:val="21"/>
              </w:rPr>
              <w:t>伴生放射性矿放射防护检测</w:t>
            </w:r>
          </w:p>
        </w:tc>
        <w:tc>
          <w:tcPr>
            <w:tcW w:w="909"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p>
        </w:tc>
        <w:tc>
          <w:tcPr>
            <w:tcW w:w="945"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w:t>
            </w:r>
          </w:p>
        </w:tc>
        <w:tc>
          <w:tcPr>
            <w:tcW w:w="1373"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□是 □否</w:t>
            </w:r>
          </w:p>
        </w:tc>
        <w:tc>
          <w:tcPr>
            <w:tcW w:w="2710"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□验证□确认□论证□否</w:t>
            </w:r>
          </w:p>
        </w:tc>
        <w:tc>
          <w:tcPr>
            <w:tcW w:w="1030"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bCs/>
                <w:sz w:val="21"/>
                <w:szCs w:val="21"/>
              </w:rPr>
            </w:pPr>
            <w:r w:rsidRPr="007A3333">
              <w:rPr>
                <w:rFonts w:ascii="仿宋" w:eastAsia="仿宋" w:hAnsi="仿宋" w:cs="仿宋" w:hint="eastAsia"/>
                <w:sz w:val="21"/>
                <w:szCs w:val="21"/>
              </w:rPr>
              <w:t>□是□否</w:t>
            </w:r>
          </w:p>
        </w:tc>
      </w:tr>
      <w:tr w:rsidR="007A3333" w:rsidRPr="007A3333" w:rsidTr="00FB74C5">
        <w:trPr>
          <w:trHeight w:val="497"/>
          <w:jc w:val="center"/>
        </w:trPr>
        <w:tc>
          <w:tcPr>
            <w:tcW w:w="422"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kern w:val="0"/>
                <w:sz w:val="21"/>
                <w:szCs w:val="21"/>
                <w:lang w:bidi="ar"/>
              </w:rPr>
            </w:pPr>
            <w:r w:rsidRPr="007A3333">
              <w:rPr>
                <w:rFonts w:ascii="仿宋" w:eastAsia="仿宋" w:hAnsi="仿宋" w:cs="仿宋" w:hint="eastAsia"/>
                <w:bCs/>
                <w:kern w:val="0"/>
                <w:sz w:val="21"/>
                <w:szCs w:val="21"/>
                <w:lang w:bidi="ar"/>
              </w:rPr>
              <w:t>2</w:t>
            </w:r>
          </w:p>
        </w:tc>
        <w:tc>
          <w:tcPr>
            <w:tcW w:w="1787"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r w:rsidRPr="007A3333">
              <w:rPr>
                <w:rFonts w:ascii="仿宋" w:eastAsia="仿宋" w:hAnsi="仿宋" w:cs="仿宋" w:hint="eastAsia"/>
                <w:bCs/>
                <w:sz w:val="21"/>
                <w:szCs w:val="21"/>
              </w:rPr>
              <w:t>......</w:t>
            </w:r>
          </w:p>
        </w:tc>
        <w:tc>
          <w:tcPr>
            <w:tcW w:w="909"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p>
        </w:tc>
        <w:tc>
          <w:tcPr>
            <w:tcW w:w="945"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p>
        </w:tc>
        <w:tc>
          <w:tcPr>
            <w:tcW w:w="1373"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p>
        </w:tc>
        <w:tc>
          <w:tcPr>
            <w:tcW w:w="2710" w:type="dxa"/>
            <w:tcBorders>
              <w:tl2br w:val="nil"/>
              <w:tr2bl w:val="nil"/>
            </w:tcBorders>
            <w:shd w:val="clear" w:color="auto" w:fill="auto"/>
            <w:tcMar>
              <w:top w:w="15" w:type="dxa"/>
              <w:left w:w="15" w:type="dxa"/>
              <w:right w:w="15" w:type="dxa"/>
            </w:tcMar>
            <w:vAlign w:val="center"/>
          </w:tcPr>
          <w:p w:rsidR="007A3333" w:rsidRPr="007A3333" w:rsidRDefault="007A3333" w:rsidP="00FB74C5">
            <w:pPr>
              <w:widowControl/>
              <w:spacing w:line="276" w:lineRule="auto"/>
              <w:jc w:val="center"/>
              <w:textAlignment w:val="center"/>
              <w:rPr>
                <w:rFonts w:ascii="仿宋" w:eastAsia="仿宋" w:hAnsi="仿宋" w:cs="仿宋"/>
                <w:bCs/>
                <w:sz w:val="21"/>
                <w:szCs w:val="21"/>
              </w:rPr>
            </w:pPr>
          </w:p>
        </w:tc>
        <w:tc>
          <w:tcPr>
            <w:tcW w:w="1030" w:type="dxa"/>
            <w:tcBorders>
              <w:tl2br w:val="nil"/>
              <w:tr2bl w:val="nil"/>
            </w:tcBorders>
            <w:shd w:val="clear" w:color="auto" w:fill="auto"/>
            <w:tcMar>
              <w:top w:w="15" w:type="dxa"/>
              <w:left w:w="15" w:type="dxa"/>
              <w:right w:w="15" w:type="dxa"/>
            </w:tcMar>
            <w:vAlign w:val="center"/>
          </w:tcPr>
          <w:p w:rsidR="007A3333" w:rsidRPr="007A3333" w:rsidRDefault="007A3333" w:rsidP="00FB74C5">
            <w:pPr>
              <w:spacing w:line="276" w:lineRule="auto"/>
              <w:jc w:val="center"/>
              <w:rPr>
                <w:rFonts w:ascii="仿宋" w:eastAsia="仿宋" w:hAnsi="仿宋" w:cs="仿宋"/>
                <w:sz w:val="21"/>
                <w:szCs w:val="21"/>
              </w:rPr>
            </w:pPr>
          </w:p>
        </w:tc>
      </w:tr>
    </w:tbl>
    <w:p w:rsidR="007A3333" w:rsidRDefault="007A3333" w:rsidP="007A3333">
      <w:pPr>
        <w:spacing w:line="440" w:lineRule="exact"/>
        <w:rPr>
          <w:rFonts w:ascii="仿宋" w:eastAsia="仿宋" w:hAnsi="仿宋" w:cs="仿宋"/>
          <w:sz w:val="28"/>
          <w:szCs w:val="28"/>
        </w:rPr>
      </w:pPr>
      <w:r>
        <w:rPr>
          <w:rFonts w:ascii="仿宋" w:eastAsia="仿宋" w:hAnsi="仿宋" w:cs="仿宋" w:hint="eastAsia"/>
          <w:sz w:val="28"/>
          <w:szCs w:val="28"/>
        </w:rPr>
        <w:t>注：（1）请按照《职业卫生技术服务机构资质认可技术评审准则》附</w:t>
      </w:r>
      <w:r>
        <w:rPr>
          <w:rFonts w:ascii="仿宋" w:eastAsia="仿宋" w:hAnsi="仿宋" w:cs="仿宋" w:hint="eastAsia"/>
          <w:sz w:val="28"/>
          <w:szCs w:val="28"/>
        </w:rPr>
        <w:lastRenderedPageBreak/>
        <w:t>录5，根据实际情况在本表后三列</w:t>
      </w:r>
      <w:proofErr w:type="gramStart"/>
      <w:r>
        <w:rPr>
          <w:rFonts w:ascii="仿宋" w:eastAsia="仿宋" w:hAnsi="仿宋" w:cs="仿宋" w:hint="eastAsia"/>
          <w:sz w:val="28"/>
          <w:szCs w:val="28"/>
        </w:rPr>
        <w:t>勾选相应</w:t>
      </w:r>
      <w:proofErr w:type="gramEnd"/>
      <w:r>
        <w:rPr>
          <w:rFonts w:ascii="仿宋" w:eastAsia="仿宋" w:hAnsi="仿宋" w:cs="仿宋" w:hint="eastAsia"/>
          <w:sz w:val="28"/>
          <w:szCs w:val="28"/>
        </w:rPr>
        <w:t>内容。</w:t>
      </w:r>
    </w:p>
    <w:p w:rsidR="007A3333" w:rsidRDefault="007A3333" w:rsidP="007A3333">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（2）通过了CMA、CNAS的检测项目，不对检测方法验证、确认或</w:t>
      </w:r>
      <w:proofErr w:type="gramStart"/>
      <w:r>
        <w:rPr>
          <w:rFonts w:ascii="仿宋" w:eastAsia="仿宋" w:hAnsi="仿宋" w:cs="仿宋" w:hint="eastAsia"/>
          <w:sz w:val="28"/>
          <w:szCs w:val="28"/>
        </w:rPr>
        <w:t>论证做</w:t>
      </w:r>
      <w:proofErr w:type="gramEnd"/>
      <w:r>
        <w:rPr>
          <w:rFonts w:ascii="仿宋" w:eastAsia="仿宋" w:hAnsi="仿宋" w:cs="仿宋" w:hint="eastAsia"/>
          <w:sz w:val="28"/>
          <w:szCs w:val="28"/>
        </w:rPr>
        <w:t>要求，可不编制检测应用报告。</w:t>
      </w:r>
    </w:p>
    <w:p w:rsidR="007A3333" w:rsidRDefault="007A3333" w:rsidP="007A3333">
      <w:pPr>
        <w:spacing w:line="440" w:lineRule="exact"/>
        <w:ind w:firstLineChars="199" w:firstLine="557"/>
        <w:rPr>
          <w:rFonts w:ascii="仿宋" w:eastAsia="仿宋" w:hAnsi="仿宋" w:cs="仿宋"/>
          <w:kern w:val="0"/>
          <w:sz w:val="28"/>
          <w:szCs w:val="28"/>
        </w:rPr>
      </w:pPr>
      <w:r>
        <w:rPr>
          <w:rFonts w:ascii="仿宋" w:eastAsia="仿宋" w:hAnsi="仿宋" w:cs="仿宋" w:hint="eastAsia"/>
          <w:kern w:val="0"/>
          <w:sz w:val="28"/>
          <w:szCs w:val="28"/>
        </w:rPr>
        <w:t xml:space="preserve"> 3.提交近五年承接技术服务报告清单（表7）。</w:t>
      </w:r>
    </w:p>
    <w:p w:rsidR="007A3333" w:rsidRDefault="007A3333" w:rsidP="007A3333">
      <w:pPr>
        <w:spacing w:line="440" w:lineRule="exact"/>
        <w:ind w:firstLineChars="199" w:firstLine="557"/>
        <w:jc w:val="center"/>
        <w:rPr>
          <w:rFonts w:ascii="仿宋" w:eastAsia="仿宋" w:hAnsi="仿宋" w:cs="仿宋"/>
          <w:kern w:val="0"/>
          <w:sz w:val="28"/>
          <w:szCs w:val="28"/>
        </w:rPr>
      </w:pPr>
      <w:r>
        <w:rPr>
          <w:rFonts w:ascii="仿宋" w:eastAsia="仿宋" w:hAnsi="仿宋" w:cs="仿宋" w:hint="eastAsia"/>
          <w:kern w:val="0"/>
          <w:sz w:val="28"/>
          <w:szCs w:val="28"/>
        </w:rPr>
        <w:t>表7. 近五年承接技术服务报告清单</w:t>
      </w:r>
    </w:p>
    <w:tbl>
      <w:tblPr>
        <w:tblW w:w="8640" w:type="dxa"/>
        <w:jc w:val="center"/>
        <w:tblLayout w:type="fixed"/>
        <w:tblLook w:val="04A0" w:firstRow="1" w:lastRow="0" w:firstColumn="1" w:lastColumn="0" w:noHBand="0" w:noVBand="1"/>
      </w:tblPr>
      <w:tblGrid>
        <w:gridCol w:w="887"/>
        <w:gridCol w:w="1741"/>
        <w:gridCol w:w="1072"/>
        <w:gridCol w:w="4117"/>
        <w:gridCol w:w="823"/>
      </w:tblGrid>
      <w:tr w:rsidR="007A3333" w:rsidRPr="007A3333" w:rsidTr="00FB74C5">
        <w:trPr>
          <w:trHeight w:val="70"/>
          <w:jc w:val="center"/>
        </w:trPr>
        <w:tc>
          <w:tcPr>
            <w:tcW w:w="887" w:type="dxa"/>
            <w:tcBorders>
              <w:top w:val="single" w:sz="4" w:space="0" w:color="000000"/>
              <w:left w:val="single" w:sz="4" w:space="0" w:color="000000"/>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r w:rsidRPr="007A3333">
              <w:rPr>
                <w:rFonts w:ascii="仿宋" w:eastAsia="仿宋" w:hAnsi="仿宋" w:cs="仿宋" w:hint="eastAsia"/>
                <w:kern w:val="0"/>
                <w:sz w:val="21"/>
                <w:szCs w:val="21"/>
              </w:rPr>
              <w:t>序号</w:t>
            </w:r>
          </w:p>
        </w:tc>
        <w:tc>
          <w:tcPr>
            <w:tcW w:w="1741"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r w:rsidRPr="007A3333">
              <w:rPr>
                <w:rFonts w:ascii="仿宋" w:eastAsia="仿宋" w:hAnsi="仿宋" w:cs="仿宋" w:hint="eastAsia"/>
                <w:kern w:val="0"/>
                <w:sz w:val="21"/>
                <w:szCs w:val="21"/>
              </w:rPr>
              <w:t>服务单位名称</w:t>
            </w:r>
          </w:p>
        </w:tc>
        <w:tc>
          <w:tcPr>
            <w:tcW w:w="1072"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r w:rsidRPr="007A3333">
              <w:rPr>
                <w:rFonts w:ascii="仿宋" w:eastAsia="仿宋" w:hAnsi="仿宋" w:cs="仿宋" w:hint="eastAsia"/>
                <w:kern w:val="0"/>
                <w:sz w:val="21"/>
                <w:szCs w:val="21"/>
              </w:rPr>
              <w:t>报告编号</w:t>
            </w:r>
          </w:p>
        </w:tc>
        <w:tc>
          <w:tcPr>
            <w:tcW w:w="4117"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r w:rsidRPr="007A3333">
              <w:rPr>
                <w:rFonts w:ascii="仿宋" w:eastAsia="仿宋" w:hAnsi="仿宋" w:cs="仿宋" w:hint="eastAsia"/>
                <w:kern w:val="0"/>
                <w:sz w:val="21"/>
                <w:szCs w:val="21"/>
              </w:rPr>
              <w:t>技术服务类别</w:t>
            </w:r>
          </w:p>
        </w:tc>
        <w:tc>
          <w:tcPr>
            <w:tcW w:w="823"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r w:rsidRPr="007A3333">
              <w:rPr>
                <w:rFonts w:ascii="仿宋" w:eastAsia="仿宋" w:hAnsi="仿宋" w:cs="仿宋" w:hint="eastAsia"/>
                <w:kern w:val="0"/>
                <w:sz w:val="21"/>
                <w:szCs w:val="21"/>
              </w:rPr>
              <w:t>年份</w:t>
            </w:r>
          </w:p>
        </w:tc>
      </w:tr>
      <w:tr w:rsidR="007A3333" w:rsidRPr="007A3333" w:rsidTr="00FB74C5">
        <w:trPr>
          <w:trHeight w:val="657"/>
          <w:jc w:val="center"/>
        </w:trPr>
        <w:tc>
          <w:tcPr>
            <w:tcW w:w="887" w:type="dxa"/>
            <w:tcBorders>
              <w:top w:val="single" w:sz="4" w:space="0" w:color="000000"/>
              <w:left w:val="single" w:sz="4" w:space="0" w:color="000000"/>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r w:rsidRPr="007A3333">
              <w:rPr>
                <w:rFonts w:ascii="仿宋" w:eastAsia="仿宋" w:hAnsi="仿宋" w:cs="仿宋" w:hint="eastAsia"/>
                <w:kern w:val="0"/>
                <w:sz w:val="21"/>
                <w:szCs w:val="21"/>
              </w:rPr>
              <w:t>…</w:t>
            </w:r>
          </w:p>
        </w:tc>
        <w:tc>
          <w:tcPr>
            <w:tcW w:w="1741"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p>
        </w:tc>
        <w:tc>
          <w:tcPr>
            <w:tcW w:w="1072"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p>
        </w:tc>
        <w:tc>
          <w:tcPr>
            <w:tcW w:w="4117" w:type="dxa"/>
            <w:tcBorders>
              <w:top w:val="single" w:sz="4" w:space="0" w:color="000000"/>
              <w:left w:val="nil"/>
              <w:bottom w:val="single" w:sz="4" w:space="0" w:color="000000"/>
              <w:right w:val="single" w:sz="4" w:space="0" w:color="000000"/>
            </w:tcBorders>
            <w:vAlign w:val="center"/>
          </w:tcPr>
          <w:p w:rsidR="007A3333" w:rsidRPr="007A3333" w:rsidRDefault="007A3333" w:rsidP="007A3333">
            <w:pPr>
              <w:spacing w:line="340" w:lineRule="exact"/>
              <w:jc w:val="left"/>
              <w:rPr>
                <w:rFonts w:ascii="仿宋" w:eastAsia="仿宋" w:hAnsi="仿宋" w:cs="仿宋"/>
                <w:kern w:val="0"/>
                <w:sz w:val="21"/>
                <w:szCs w:val="21"/>
              </w:rPr>
            </w:pPr>
            <w:r w:rsidRPr="007A3333">
              <w:rPr>
                <w:rFonts w:ascii="仿宋" w:eastAsia="仿宋" w:hAnsi="仿宋" w:cs="仿宋" w:hint="eastAsia"/>
                <w:bCs/>
                <w:sz w:val="21"/>
                <w:szCs w:val="21"/>
              </w:rPr>
              <w:t>□</w:t>
            </w:r>
            <w:r w:rsidRPr="007A3333">
              <w:rPr>
                <w:rFonts w:ascii="仿宋" w:eastAsia="仿宋" w:hAnsi="仿宋" w:cs="仿宋" w:hint="eastAsia"/>
                <w:kern w:val="0"/>
                <w:sz w:val="21"/>
                <w:szCs w:val="21"/>
              </w:rPr>
              <w:t>职业病危害因素检测</w:t>
            </w:r>
            <w:r>
              <w:rPr>
                <w:rFonts w:ascii="仿宋" w:eastAsia="仿宋" w:hAnsi="仿宋" w:cs="仿宋" w:hint="eastAsia"/>
                <w:kern w:val="0"/>
                <w:sz w:val="21"/>
                <w:szCs w:val="21"/>
              </w:rPr>
              <w:t xml:space="preserve"> </w:t>
            </w:r>
            <w:r w:rsidRPr="007A3333">
              <w:rPr>
                <w:rFonts w:ascii="仿宋" w:eastAsia="仿宋" w:hAnsi="仿宋" w:cs="仿宋" w:hint="eastAsia"/>
                <w:bCs/>
                <w:sz w:val="21"/>
                <w:szCs w:val="21"/>
              </w:rPr>
              <w:t>□</w:t>
            </w:r>
            <w:r w:rsidRPr="007A3333">
              <w:rPr>
                <w:rFonts w:ascii="仿宋" w:eastAsia="仿宋" w:hAnsi="仿宋" w:cs="仿宋" w:hint="eastAsia"/>
                <w:kern w:val="0"/>
                <w:sz w:val="21"/>
                <w:szCs w:val="21"/>
              </w:rPr>
              <w:t>职业病危害评价</w:t>
            </w:r>
          </w:p>
        </w:tc>
        <w:tc>
          <w:tcPr>
            <w:tcW w:w="823" w:type="dxa"/>
            <w:tcBorders>
              <w:top w:val="single" w:sz="4" w:space="0" w:color="000000"/>
              <w:left w:val="nil"/>
              <w:bottom w:val="single" w:sz="4" w:space="0" w:color="000000"/>
              <w:right w:val="single" w:sz="4" w:space="0" w:color="000000"/>
            </w:tcBorders>
            <w:vAlign w:val="center"/>
          </w:tcPr>
          <w:p w:rsidR="007A3333" w:rsidRPr="007A3333" w:rsidRDefault="007A3333" w:rsidP="00FB74C5">
            <w:pPr>
              <w:spacing w:line="340" w:lineRule="exact"/>
              <w:jc w:val="center"/>
              <w:rPr>
                <w:rFonts w:ascii="仿宋" w:eastAsia="仿宋" w:hAnsi="仿宋" w:cs="仿宋"/>
                <w:kern w:val="0"/>
                <w:sz w:val="21"/>
                <w:szCs w:val="21"/>
              </w:rPr>
            </w:pPr>
          </w:p>
        </w:tc>
      </w:tr>
    </w:tbl>
    <w:p w:rsidR="007A3333" w:rsidRDefault="007A3333" w:rsidP="007A3333">
      <w:pPr>
        <w:spacing w:line="440" w:lineRule="exact"/>
        <w:ind w:firstLineChars="199" w:firstLine="557"/>
        <w:rPr>
          <w:rFonts w:ascii="仿宋" w:eastAsia="仿宋" w:hAnsi="仿宋" w:cs="仿宋"/>
          <w:sz w:val="28"/>
          <w:szCs w:val="28"/>
        </w:rPr>
      </w:pPr>
      <w:r>
        <w:rPr>
          <w:rFonts w:ascii="仿宋" w:eastAsia="仿宋" w:hAnsi="仿宋" w:cs="仿宋" w:hint="eastAsia"/>
          <w:kern w:val="0"/>
          <w:sz w:val="28"/>
          <w:szCs w:val="28"/>
        </w:rPr>
        <w:t>注：“服务单位名称”指用人单位名称；“报告编号”指技术服务报告编号，</w:t>
      </w:r>
      <w:r>
        <w:rPr>
          <w:rFonts w:ascii="仿宋" w:eastAsia="仿宋" w:hAnsi="仿宋" w:cs="仿宋" w:hint="eastAsia"/>
          <w:b/>
          <w:bCs/>
          <w:kern w:val="0"/>
          <w:sz w:val="28"/>
          <w:szCs w:val="28"/>
        </w:rPr>
        <w:t>应为连续编号，如果有间断应说明原因</w:t>
      </w:r>
      <w:r>
        <w:rPr>
          <w:rFonts w:ascii="仿宋" w:eastAsia="仿宋" w:hAnsi="仿宋" w:cs="仿宋" w:hint="eastAsia"/>
          <w:kern w:val="0"/>
          <w:sz w:val="28"/>
          <w:szCs w:val="28"/>
        </w:rPr>
        <w:t>；“年份”为技术服务报告签发年份。</w:t>
      </w:r>
      <w:bookmarkStart w:id="0" w:name="_GoBack"/>
      <w:bookmarkEnd w:id="0"/>
    </w:p>
    <w:p w:rsidR="007A3333" w:rsidRDefault="007A3333" w:rsidP="007A3333">
      <w:pPr>
        <w:spacing w:line="440" w:lineRule="exact"/>
        <w:ind w:firstLineChars="199" w:firstLine="557"/>
        <w:rPr>
          <w:rFonts w:ascii="仿宋" w:eastAsia="仿宋" w:hAnsi="仿宋" w:cs="仿宋"/>
          <w:kern w:val="0"/>
          <w:sz w:val="28"/>
          <w:szCs w:val="28"/>
        </w:rPr>
      </w:pPr>
      <w:r>
        <w:rPr>
          <w:rFonts w:ascii="仿宋" w:eastAsia="仿宋" w:hAnsi="仿宋" w:cs="仿宋" w:hint="eastAsia"/>
          <w:kern w:val="0"/>
          <w:sz w:val="28"/>
          <w:szCs w:val="28"/>
        </w:rPr>
        <w:t>4.取得检验检测机构资质认定（CMA）证书的，请提供资质认定证书及附表（复印件）。</w:t>
      </w:r>
    </w:p>
    <w:p w:rsidR="000A6BE8" w:rsidRDefault="007A3333" w:rsidP="007A3333">
      <w:pPr>
        <w:spacing w:line="440" w:lineRule="exact"/>
        <w:ind w:firstLineChars="200" w:firstLine="560"/>
      </w:pPr>
      <w:r>
        <w:rPr>
          <w:rFonts w:ascii="仿宋" w:eastAsia="仿宋" w:hAnsi="仿宋" w:cs="仿宋" w:hint="eastAsia"/>
          <w:sz w:val="28"/>
          <w:szCs w:val="28"/>
        </w:rPr>
        <w:t>5.取得实验室认可</w:t>
      </w:r>
      <w:r>
        <w:rPr>
          <w:rFonts w:ascii="仿宋" w:eastAsia="仿宋" w:hAnsi="仿宋" w:cs="仿宋" w:hint="eastAsia"/>
          <w:kern w:val="0"/>
          <w:sz w:val="28"/>
          <w:szCs w:val="28"/>
        </w:rPr>
        <w:t>（CNAS）</w:t>
      </w:r>
      <w:r>
        <w:rPr>
          <w:rFonts w:ascii="仿宋" w:eastAsia="仿宋" w:hAnsi="仿宋" w:cs="仿宋" w:hint="eastAsia"/>
          <w:sz w:val="28"/>
          <w:szCs w:val="28"/>
        </w:rPr>
        <w:t>证书的，请提供认可证书及附件（复印件）。</w:t>
      </w:r>
    </w:p>
    <w:sectPr w:rsidR="000A6BE8" w:rsidSect="004C4330">
      <w:headerReference w:type="even" r:id="rId9"/>
      <w:headerReference w:type="default" r:id="rId10"/>
      <w:footerReference w:type="default" r:id="rId1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36" w:rsidRDefault="008D7736">
      <w:r>
        <w:separator/>
      </w:r>
    </w:p>
  </w:endnote>
  <w:endnote w:type="continuationSeparator" w:id="0">
    <w:p w:rsidR="008D7736" w:rsidRDefault="008D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2A51C2">
    <w:pPr>
      <w:pStyle w:val="a5"/>
      <w:jc w:val="center"/>
    </w:pPr>
    <w:r>
      <w:rPr>
        <w:noProof/>
      </w:rPr>
      <mc:AlternateContent>
        <mc:Choice Requires="wps">
          <w:drawing>
            <wp:anchor distT="0" distB="0" distL="114300" distR="114300" simplePos="0" relativeHeight="251663360" behindDoc="0" locked="0" layoutInCell="1" allowOverlap="1" wp14:anchorId="70AA5CEB" wp14:editId="52BBA2AC">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6BE8" w:rsidRDefault="002A51C2">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7A3333">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0A6BE8" w:rsidRDefault="002A51C2">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7A3333">
                      <w:rPr>
                        <w:noProof/>
                      </w:rPr>
                      <w:t>3</w:t>
                    </w:r>
                    <w:r>
                      <w:rPr>
                        <w:rFonts w:hint="eastAsia"/>
                      </w:rPr>
                      <w:fldChar w:fldCharType="end"/>
                    </w:r>
                  </w:p>
                </w:txbxContent>
              </v:textbox>
              <w10:wrap anchorx="margin"/>
            </v:shape>
          </w:pict>
        </mc:Fallback>
      </mc:AlternateContent>
    </w:r>
  </w:p>
  <w:p w:rsidR="000A6BE8" w:rsidRDefault="000A6B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36" w:rsidRDefault="008D7736">
      <w:r>
        <w:separator/>
      </w:r>
    </w:p>
  </w:footnote>
  <w:footnote w:type="continuationSeparator" w:id="0">
    <w:p w:rsidR="008D7736" w:rsidRDefault="008D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0A6BE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0A6BE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A559B"/>
    <w:multiLevelType w:val="singleLevel"/>
    <w:tmpl w:val="8F1A559B"/>
    <w:lvl w:ilvl="0">
      <w:start w:val="1"/>
      <w:numFmt w:val="decimal"/>
      <w:suff w:val="nothing"/>
      <w:lvlText w:val="%1．"/>
      <w:lvlJc w:val="left"/>
      <w:pPr>
        <w:ind w:left="0" w:firstLine="680"/>
      </w:pPr>
      <w:rPr>
        <w:rFonts w:hint="default"/>
      </w:rPr>
    </w:lvl>
  </w:abstractNum>
  <w:abstractNum w:abstractNumId="1">
    <w:nsid w:val="A3F1F3A2"/>
    <w:multiLevelType w:val="singleLevel"/>
    <w:tmpl w:val="A3F1F3A2"/>
    <w:lvl w:ilvl="0">
      <w:start w:val="1"/>
      <w:numFmt w:val="decimal"/>
      <w:suff w:val="nothing"/>
      <w:lvlText w:val="%1．"/>
      <w:lvlJc w:val="left"/>
      <w:pPr>
        <w:ind w:left="0" w:firstLine="680"/>
      </w:pPr>
      <w:rPr>
        <w:rFonts w:hint="default"/>
      </w:rPr>
    </w:lvl>
  </w:abstractNum>
  <w:abstractNum w:abstractNumId="2">
    <w:nsid w:val="B7903A89"/>
    <w:multiLevelType w:val="singleLevel"/>
    <w:tmpl w:val="B7903A89"/>
    <w:lvl w:ilvl="0">
      <w:start w:val="3"/>
      <w:numFmt w:val="chineseCounting"/>
      <w:suff w:val="nothing"/>
      <w:lvlText w:val="（%1）"/>
      <w:lvlJc w:val="left"/>
      <w:rPr>
        <w:rFonts w:hint="eastAsia"/>
      </w:rPr>
    </w:lvl>
  </w:abstractNum>
  <w:abstractNum w:abstractNumId="3">
    <w:nsid w:val="D516BA25"/>
    <w:multiLevelType w:val="singleLevel"/>
    <w:tmpl w:val="D516BA25"/>
    <w:lvl w:ilvl="0">
      <w:start w:val="1"/>
      <w:numFmt w:val="decimal"/>
      <w:suff w:val="nothing"/>
      <w:lvlText w:val="%1．"/>
      <w:lvlJc w:val="left"/>
      <w:pPr>
        <w:ind w:left="0" w:firstLine="400"/>
      </w:pPr>
      <w:rPr>
        <w:rFonts w:hint="default"/>
      </w:rPr>
    </w:lvl>
  </w:abstractNum>
  <w:abstractNum w:abstractNumId="4">
    <w:nsid w:val="0000000B"/>
    <w:multiLevelType w:val="singleLevel"/>
    <w:tmpl w:val="0000000B"/>
    <w:lvl w:ilvl="0">
      <w:start w:val="1"/>
      <w:numFmt w:val="chineseCountingThousand"/>
      <w:suff w:val="space"/>
      <w:lvlText w:val="第%1条"/>
      <w:lvlJc w:val="left"/>
      <w:pPr>
        <w:ind w:left="0" w:firstLine="0"/>
      </w:pPr>
      <w:rPr>
        <w:rFonts w:hint="eastAsia"/>
      </w:rPr>
    </w:lvl>
  </w:abstractNum>
  <w:abstractNum w:abstractNumId="5">
    <w:nsid w:val="56D0E918"/>
    <w:multiLevelType w:val="singleLevel"/>
    <w:tmpl w:val="56D0E918"/>
    <w:lvl w:ilvl="0">
      <w:start w:val="1"/>
      <w:numFmt w:val="decimal"/>
      <w:lvlText w:val="(%1)"/>
      <w:lvlJc w:val="left"/>
      <w:pPr>
        <w:ind w:left="425" w:hanging="425"/>
      </w:pPr>
      <w:rPr>
        <w:rFonts w:hint="default"/>
      </w:rPr>
    </w:lvl>
  </w:abstractNum>
  <w:abstractNum w:abstractNumId="6">
    <w:nsid w:val="57344E39"/>
    <w:multiLevelType w:val="singleLevel"/>
    <w:tmpl w:val="57344E39"/>
    <w:lvl w:ilvl="0">
      <w:start w:val="1"/>
      <w:numFmt w:val="decimal"/>
      <w:suff w:val="nothing"/>
      <w:lvlText w:val="%1."/>
      <w:lvlJc w:val="left"/>
    </w:lvl>
  </w:abstractNum>
  <w:abstractNum w:abstractNumId="7">
    <w:nsid w:val="577A5563"/>
    <w:multiLevelType w:val="singleLevel"/>
    <w:tmpl w:val="577A5563"/>
    <w:lvl w:ilvl="0">
      <w:start w:val="1"/>
      <w:numFmt w:val="decimal"/>
      <w:suff w:val="nothing"/>
      <w:lvlText w:val="%1."/>
      <w:lvlJc w:val="left"/>
    </w:lvl>
  </w:abstractNum>
  <w:abstractNum w:abstractNumId="8">
    <w:nsid w:val="59A4CEF7"/>
    <w:multiLevelType w:val="singleLevel"/>
    <w:tmpl w:val="59A4CEF7"/>
    <w:lvl w:ilvl="0">
      <w:start w:val="1"/>
      <w:numFmt w:val="decimal"/>
      <w:suff w:val="nothing"/>
      <w:lvlText w:val="%1．"/>
      <w:lvlJc w:val="left"/>
      <w:pPr>
        <w:ind w:left="0" w:firstLine="400"/>
      </w:pPr>
      <w:rPr>
        <w:rFonts w:hint="default"/>
      </w:rPr>
    </w:lvl>
  </w:abstractNum>
  <w:abstractNum w:abstractNumId="9">
    <w:nsid w:val="5A5DB671"/>
    <w:multiLevelType w:val="singleLevel"/>
    <w:tmpl w:val="5A5DB671"/>
    <w:lvl w:ilvl="0">
      <w:start w:val="1"/>
      <w:numFmt w:val="decimal"/>
      <w:lvlText w:val="(%1)"/>
      <w:lvlJc w:val="left"/>
      <w:pPr>
        <w:tabs>
          <w:tab w:val="left" w:pos="0"/>
        </w:tabs>
        <w:ind w:left="0" w:firstLine="0"/>
      </w:pPr>
      <w:rPr>
        <w:rFonts w:hint="default"/>
      </w:rPr>
    </w:lvl>
  </w:abstractNum>
  <w:num w:numId="1">
    <w:abstractNumId w:val="4"/>
  </w:num>
  <w:num w:numId="2">
    <w:abstractNumId w:val="2"/>
  </w:num>
  <w:num w:numId="3">
    <w:abstractNumId w:val="3"/>
  </w:num>
  <w:num w:numId="4">
    <w:abstractNumId w:val="1"/>
  </w:num>
  <w:num w:numId="5">
    <w:abstractNumId w:val="8"/>
  </w:num>
  <w:num w:numId="6">
    <w:abstractNumId w:val="0"/>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9E7DD373"/>
    <w:rsid w:val="BEBF1A3C"/>
    <w:rsid w:val="D7B7D727"/>
    <w:rsid w:val="DF9D4F26"/>
    <w:rsid w:val="E4F9D0C2"/>
    <w:rsid w:val="F4AF78A9"/>
    <w:rsid w:val="FEA77B5C"/>
    <w:rsid w:val="00000EF5"/>
    <w:rsid w:val="00002364"/>
    <w:rsid w:val="00007315"/>
    <w:rsid w:val="00011E08"/>
    <w:rsid w:val="000219CE"/>
    <w:rsid w:val="0005140D"/>
    <w:rsid w:val="00081A2A"/>
    <w:rsid w:val="00086409"/>
    <w:rsid w:val="00097D1C"/>
    <w:rsid w:val="000A6BE8"/>
    <w:rsid w:val="000B4B11"/>
    <w:rsid w:val="001034B3"/>
    <w:rsid w:val="00107920"/>
    <w:rsid w:val="00115210"/>
    <w:rsid w:val="00121BE4"/>
    <w:rsid w:val="00155A42"/>
    <w:rsid w:val="001B2AB5"/>
    <w:rsid w:val="001C28BC"/>
    <w:rsid w:val="001D359F"/>
    <w:rsid w:val="0020483B"/>
    <w:rsid w:val="00251477"/>
    <w:rsid w:val="00273879"/>
    <w:rsid w:val="002A3AF6"/>
    <w:rsid w:val="002A51C2"/>
    <w:rsid w:val="00307A5A"/>
    <w:rsid w:val="0031240C"/>
    <w:rsid w:val="00313187"/>
    <w:rsid w:val="00346B35"/>
    <w:rsid w:val="00372E7E"/>
    <w:rsid w:val="00373883"/>
    <w:rsid w:val="00382FEB"/>
    <w:rsid w:val="003920EB"/>
    <w:rsid w:val="003C629A"/>
    <w:rsid w:val="003E4392"/>
    <w:rsid w:val="003E78DC"/>
    <w:rsid w:val="003F13A4"/>
    <w:rsid w:val="00457DC8"/>
    <w:rsid w:val="00465284"/>
    <w:rsid w:val="00474920"/>
    <w:rsid w:val="0047723C"/>
    <w:rsid w:val="00492D62"/>
    <w:rsid w:val="00493766"/>
    <w:rsid w:val="00495027"/>
    <w:rsid w:val="004A0DFD"/>
    <w:rsid w:val="004A2105"/>
    <w:rsid w:val="004C4330"/>
    <w:rsid w:val="004D01DF"/>
    <w:rsid w:val="004E689E"/>
    <w:rsid w:val="00526247"/>
    <w:rsid w:val="00545DD3"/>
    <w:rsid w:val="00553A85"/>
    <w:rsid w:val="00564F9C"/>
    <w:rsid w:val="00566868"/>
    <w:rsid w:val="005878DA"/>
    <w:rsid w:val="00615906"/>
    <w:rsid w:val="0061720E"/>
    <w:rsid w:val="006407AE"/>
    <w:rsid w:val="00646B60"/>
    <w:rsid w:val="00652B0D"/>
    <w:rsid w:val="00661C51"/>
    <w:rsid w:val="006638E3"/>
    <w:rsid w:val="006706FD"/>
    <w:rsid w:val="006A3F6E"/>
    <w:rsid w:val="006C7598"/>
    <w:rsid w:val="00772733"/>
    <w:rsid w:val="007A3333"/>
    <w:rsid w:val="007A4254"/>
    <w:rsid w:val="007C3681"/>
    <w:rsid w:val="007D66BE"/>
    <w:rsid w:val="007F0E29"/>
    <w:rsid w:val="00807948"/>
    <w:rsid w:val="00820B45"/>
    <w:rsid w:val="008354DF"/>
    <w:rsid w:val="00836021"/>
    <w:rsid w:val="008737EB"/>
    <w:rsid w:val="008745B4"/>
    <w:rsid w:val="00877120"/>
    <w:rsid w:val="008B3737"/>
    <w:rsid w:val="008D7736"/>
    <w:rsid w:val="008E01F6"/>
    <w:rsid w:val="009835A4"/>
    <w:rsid w:val="009A3701"/>
    <w:rsid w:val="009B1342"/>
    <w:rsid w:val="009B644E"/>
    <w:rsid w:val="009C1320"/>
    <w:rsid w:val="009F64D9"/>
    <w:rsid w:val="00A15D50"/>
    <w:rsid w:val="00A162A9"/>
    <w:rsid w:val="00A206CA"/>
    <w:rsid w:val="00A23AF6"/>
    <w:rsid w:val="00A51D84"/>
    <w:rsid w:val="00A6576C"/>
    <w:rsid w:val="00A733D5"/>
    <w:rsid w:val="00A91E45"/>
    <w:rsid w:val="00AC7E90"/>
    <w:rsid w:val="00AD06F5"/>
    <w:rsid w:val="00AE6E40"/>
    <w:rsid w:val="00B01ABE"/>
    <w:rsid w:val="00B26083"/>
    <w:rsid w:val="00B42CB1"/>
    <w:rsid w:val="00B93384"/>
    <w:rsid w:val="00BB616D"/>
    <w:rsid w:val="00C01092"/>
    <w:rsid w:val="00C413C8"/>
    <w:rsid w:val="00C43CC2"/>
    <w:rsid w:val="00C44300"/>
    <w:rsid w:val="00C8277D"/>
    <w:rsid w:val="00CA0DFB"/>
    <w:rsid w:val="00CC1042"/>
    <w:rsid w:val="00CD1DDD"/>
    <w:rsid w:val="00CE3DAB"/>
    <w:rsid w:val="00D1638F"/>
    <w:rsid w:val="00D27951"/>
    <w:rsid w:val="00D32330"/>
    <w:rsid w:val="00D43C81"/>
    <w:rsid w:val="00D70220"/>
    <w:rsid w:val="00D96A0B"/>
    <w:rsid w:val="00DB5882"/>
    <w:rsid w:val="00DD0A7E"/>
    <w:rsid w:val="00E35FD5"/>
    <w:rsid w:val="00EB2A31"/>
    <w:rsid w:val="00EB3FE1"/>
    <w:rsid w:val="00EC2328"/>
    <w:rsid w:val="00EC6B6F"/>
    <w:rsid w:val="00EC794D"/>
    <w:rsid w:val="00F242CC"/>
    <w:rsid w:val="00F35BCE"/>
    <w:rsid w:val="00F768BF"/>
    <w:rsid w:val="00F77F8B"/>
    <w:rsid w:val="00F95589"/>
    <w:rsid w:val="00FA0A56"/>
    <w:rsid w:val="00FC0F34"/>
    <w:rsid w:val="00FE2617"/>
    <w:rsid w:val="00FF2642"/>
    <w:rsid w:val="00FF2C60"/>
    <w:rsid w:val="01E62596"/>
    <w:rsid w:val="047312F5"/>
    <w:rsid w:val="05D5575A"/>
    <w:rsid w:val="05EFAE10"/>
    <w:rsid w:val="0A3C5CDA"/>
    <w:rsid w:val="0ABF192D"/>
    <w:rsid w:val="0BA1624D"/>
    <w:rsid w:val="0C0A05E6"/>
    <w:rsid w:val="0D22402E"/>
    <w:rsid w:val="0DCA1D26"/>
    <w:rsid w:val="0E3E11B1"/>
    <w:rsid w:val="0E876879"/>
    <w:rsid w:val="11233F63"/>
    <w:rsid w:val="125C1181"/>
    <w:rsid w:val="12EE6EB3"/>
    <w:rsid w:val="14D7E104"/>
    <w:rsid w:val="1671767F"/>
    <w:rsid w:val="17CC41DB"/>
    <w:rsid w:val="19A23D0B"/>
    <w:rsid w:val="19FA533A"/>
    <w:rsid w:val="1A45357E"/>
    <w:rsid w:val="1AC219DF"/>
    <w:rsid w:val="1BCB00D3"/>
    <w:rsid w:val="1CA43724"/>
    <w:rsid w:val="1E7B5495"/>
    <w:rsid w:val="1EBB44EA"/>
    <w:rsid w:val="1FF070AA"/>
    <w:rsid w:val="20336624"/>
    <w:rsid w:val="21D2787E"/>
    <w:rsid w:val="23096270"/>
    <w:rsid w:val="23A60B0B"/>
    <w:rsid w:val="23D25A87"/>
    <w:rsid w:val="24F6274A"/>
    <w:rsid w:val="255A12BC"/>
    <w:rsid w:val="299E7FA3"/>
    <w:rsid w:val="2A267659"/>
    <w:rsid w:val="2A542E82"/>
    <w:rsid w:val="2CAB4FC3"/>
    <w:rsid w:val="2DD70157"/>
    <w:rsid w:val="2E4C650A"/>
    <w:rsid w:val="2EA86AE0"/>
    <w:rsid w:val="2F517B4D"/>
    <w:rsid w:val="2F8C0984"/>
    <w:rsid w:val="2FED0193"/>
    <w:rsid w:val="30B114A8"/>
    <w:rsid w:val="317B339E"/>
    <w:rsid w:val="352C7F5B"/>
    <w:rsid w:val="357E1E1F"/>
    <w:rsid w:val="367C523E"/>
    <w:rsid w:val="37D26FF1"/>
    <w:rsid w:val="3843339D"/>
    <w:rsid w:val="38BE45BF"/>
    <w:rsid w:val="393822C7"/>
    <w:rsid w:val="399C1EB6"/>
    <w:rsid w:val="39A27875"/>
    <w:rsid w:val="3A49394E"/>
    <w:rsid w:val="3C35186D"/>
    <w:rsid w:val="3E09419D"/>
    <w:rsid w:val="3ED66533"/>
    <w:rsid w:val="3FE1666E"/>
    <w:rsid w:val="43256114"/>
    <w:rsid w:val="43B411C6"/>
    <w:rsid w:val="45EB0535"/>
    <w:rsid w:val="463C4112"/>
    <w:rsid w:val="4693002F"/>
    <w:rsid w:val="47EB1FEA"/>
    <w:rsid w:val="488408F5"/>
    <w:rsid w:val="493C4BF6"/>
    <w:rsid w:val="497150FB"/>
    <w:rsid w:val="49724F5F"/>
    <w:rsid w:val="4A150892"/>
    <w:rsid w:val="4A43321E"/>
    <w:rsid w:val="4BB3556A"/>
    <w:rsid w:val="4C113A0D"/>
    <w:rsid w:val="4C2F9F14"/>
    <w:rsid w:val="4C5E7C6A"/>
    <w:rsid w:val="4D0A53C8"/>
    <w:rsid w:val="4E7047E9"/>
    <w:rsid w:val="4E981E9F"/>
    <w:rsid w:val="4F45101E"/>
    <w:rsid w:val="4F6D663F"/>
    <w:rsid w:val="50A15794"/>
    <w:rsid w:val="51663748"/>
    <w:rsid w:val="52A621BD"/>
    <w:rsid w:val="5313343E"/>
    <w:rsid w:val="55307F64"/>
    <w:rsid w:val="56C73A54"/>
    <w:rsid w:val="57B530B3"/>
    <w:rsid w:val="57B63F91"/>
    <w:rsid w:val="57FF56B5"/>
    <w:rsid w:val="589C25AA"/>
    <w:rsid w:val="58A21BD3"/>
    <w:rsid w:val="59EF4314"/>
    <w:rsid w:val="5ABD4096"/>
    <w:rsid w:val="5B5F2133"/>
    <w:rsid w:val="5DA65795"/>
    <w:rsid w:val="5DDE552F"/>
    <w:rsid w:val="5DFB6C75"/>
    <w:rsid w:val="5EDF0946"/>
    <w:rsid w:val="5FFC4C55"/>
    <w:rsid w:val="61E8255E"/>
    <w:rsid w:val="62847371"/>
    <w:rsid w:val="62E2218B"/>
    <w:rsid w:val="65716EC9"/>
    <w:rsid w:val="66371609"/>
    <w:rsid w:val="66EB4010"/>
    <w:rsid w:val="68040C6D"/>
    <w:rsid w:val="69C35725"/>
    <w:rsid w:val="6ABE579F"/>
    <w:rsid w:val="6DB03E06"/>
    <w:rsid w:val="6DC692C0"/>
    <w:rsid w:val="6DFFC421"/>
    <w:rsid w:val="6F1673D1"/>
    <w:rsid w:val="6F6F172A"/>
    <w:rsid w:val="6FDD55EE"/>
    <w:rsid w:val="701945C6"/>
    <w:rsid w:val="703B3ADC"/>
    <w:rsid w:val="71047356"/>
    <w:rsid w:val="714B19C5"/>
    <w:rsid w:val="72A13895"/>
    <w:rsid w:val="72BE63CD"/>
    <w:rsid w:val="75676F61"/>
    <w:rsid w:val="75847B43"/>
    <w:rsid w:val="764D2997"/>
    <w:rsid w:val="790134B4"/>
    <w:rsid w:val="7AF8481F"/>
    <w:rsid w:val="7CE469C6"/>
    <w:rsid w:val="7DCA3806"/>
    <w:rsid w:val="7F8C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rFonts w:eastAsia="宋体"/>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eastAsia="宋体"/>
      <w:sz w:val="18"/>
      <w:szCs w:val="18"/>
    </w:rPr>
  </w:style>
  <w:style w:type="paragraph" w:styleId="a7">
    <w:name w:val="Subtitle"/>
    <w:basedOn w:val="a"/>
    <w:next w:val="a"/>
    <w:link w:val="Char2"/>
    <w:qFormat/>
    <w:pPr>
      <w:spacing w:before="240" w:after="60" w:line="312" w:lineRule="auto"/>
      <w:outlineLvl w:val="1"/>
    </w:pPr>
    <w:rPr>
      <w:rFonts w:ascii="Cambria" w:eastAsia="楷体_GB2312" w:hAnsi="Cambria"/>
      <w:b/>
      <w:bCs/>
      <w:kern w:val="28"/>
      <w:szCs w:val="32"/>
    </w:r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Pr>
      <w:rFonts w:ascii="仿宋_GB2312"/>
      <w:sz w:val="28"/>
    </w:rPr>
  </w:style>
  <w:style w:type="character" w:customStyle="1" w:styleId="1Char">
    <w:name w:val="标题 1 Char"/>
    <w:link w:val="1"/>
    <w:qFormat/>
    <w:rPr>
      <w:rFonts w:eastAsia="黑体"/>
      <w:b/>
      <w:bCs/>
      <w:kern w:val="44"/>
      <w:sz w:val="32"/>
      <w:szCs w:val="44"/>
    </w:rPr>
  </w:style>
  <w:style w:type="character" w:customStyle="1" w:styleId="Char2">
    <w:name w:val="副标题 Char"/>
    <w:link w:val="a7"/>
    <w:qFormat/>
    <w:rPr>
      <w:rFonts w:ascii="Cambria" w:eastAsia="楷体_GB2312" w:hAnsi="Cambria"/>
      <w:b/>
      <w:bCs/>
      <w:kern w:val="28"/>
      <w:sz w:val="32"/>
      <w:szCs w:val="32"/>
    </w:rPr>
  </w:style>
  <w:style w:type="character" w:customStyle="1" w:styleId="Char1">
    <w:name w:val="页眉 Char"/>
    <w:link w:val="a6"/>
    <w:qFormat/>
    <w:rPr>
      <w:kern w:val="2"/>
      <w:sz w:val="18"/>
      <w:szCs w:val="18"/>
    </w:rPr>
  </w:style>
  <w:style w:type="character" w:customStyle="1" w:styleId="Char">
    <w:name w:val="批注框文本 Char"/>
    <w:link w:val="a4"/>
    <w:qFormat/>
    <w:rPr>
      <w:rFonts w:eastAsia="仿宋_GB2312"/>
      <w:kern w:val="2"/>
      <w:sz w:val="18"/>
      <w:szCs w:val="18"/>
    </w:rPr>
  </w:style>
  <w:style w:type="character" w:customStyle="1" w:styleId="Char0">
    <w:name w:val="页脚 Char"/>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rFonts w:eastAsia="宋体"/>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eastAsia="宋体"/>
      <w:sz w:val="18"/>
      <w:szCs w:val="18"/>
    </w:rPr>
  </w:style>
  <w:style w:type="paragraph" w:styleId="a7">
    <w:name w:val="Subtitle"/>
    <w:basedOn w:val="a"/>
    <w:next w:val="a"/>
    <w:link w:val="Char2"/>
    <w:qFormat/>
    <w:pPr>
      <w:spacing w:before="240" w:after="60" w:line="312" w:lineRule="auto"/>
      <w:outlineLvl w:val="1"/>
    </w:pPr>
    <w:rPr>
      <w:rFonts w:ascii="Cambria" w:eastAsia="楷体_GB2312" w:hAnsi="Cambria"/>
      <w:b/>
      <w:bCs/>
      <w:kern w:val="28"/>
      <w:szCs w:val="32"/>
    </w:r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Pr>
      <w:rFonts w:ascii="仿宋_GB2312"/>
      <w:sz w:val="28"/>
    </w:rPr>
  </w:style>
  <w:style w:type="character" w:customStyle="1" w:styleId="1Char">
    <w:name w:val="标题 1 Char"/>
    <w:link w:val="1"/>
    <w:qFormat/>
    <w:rPr>
      <w:rFonts w:eastAsia="黑体"/>
      <w:b/>
      <w:bCs/>
      <w:kern w:val="44"/>
      <w:sz w:val="32"/>
      <w:szCs w:val="44"/>
    </w:rPr>
  </w:style>
  <w:style w:type="character" w:customStyle="1" w:styleId="Char2">
    <w:name w:val="副标题 Char"/>
    <w:link w:val="a7"/>
    <w:qFormat/>
    <w:rPr>
      <w:rFonts w:ascii="Cambria" w:eastAsia="楷体_GB2312" w:hAnsi="Cambria"/>
      <w:b/>
      <w:bCs/>
      <w:kern w:val="28"/>
      <w:sz w:val="32"/>
      <w:szCs w:val="32"/>
    </w:rPr>
  </w:style>
  <w:style w:type="character" w:customStyle="1" w:styleId="Char1">
    <w:name w:val="页眉 Char"/>
    <w:link w:val="a6"/>
    <w:qFormat/>
    <w:rPr>
      <w:kern w:val="2"/>
      <w:sz w:val="18"/>
      <w:szCs w:val="18"/>
    </w:rPr>
  </w:style>
  <w:style w:type="character" w:customStyle="1" w:styleId="Char">
    <w:name w:val="批注框文本 Char"/>
    <w:link w:val="a4"/>
    <w:qFormat/>
    <w:rPr>
      <w:rFonts w:eastAsia="仿宋_GB2312"/>
      <w:kern w:val="2"/>
      <w:sz w:val="18"/>
      <w:szCs w:val="18"/>
    </w:rPr>
  </w:style>
  <w:style w:type="character" w:customStyle="1" w:styleId="Char0">
    <w:name w:val="页脚 Char"/>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363</Words>
  <Characters>2073</Characters>
  <Application>Microsoft Office Word</Application>
  <DocSecurity>0</DocSecurity>
  <Lines>17</Lines>
  <Paragraphs>4</Paragraphs>
  <ScaleCrop>false</ScaleCrop>
  <Company>Powerise</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国家卫生健康委员会办公厅文件</dc:title>
  <dc:creator>vv</dc:creator>
  <cp:lastModifiedBy>lenovo</cp:lastModifiedBy>
  <cp:revision>8</cp:revision>
  <cp:lastPrinted>2021-01-21T06:57:00Z</cp:lastPrinted>
  <dcterms:created xsi:type="dcterms:W3CDTF">2013-07-10T06:15:00Z</dcterms:created>
  <dcterms:modified xsi:type="dcterms:W3CDTF">2021-01-27T00:39:00Z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