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证明事项告知承诺书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—、基本信息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（一）申请人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名称（法人）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联系方式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证件类型：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证件编号: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姓名（自然人）：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联系方式: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证件类型：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证件编号: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（二）被委托人</w:t>
      </w:r>
      <w:r>
        <w:rPr>
          <w:rFonts w:hint="eastAsia" w:ascii="楷体" w:hAnsi="楷体" w:eastAsia="楷体" w:cs="楷体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姓名：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联系方式: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证件类型：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证件编号: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楷体" w:hAnsi="楷体" w:eastAsia="楷体" w:cs="楷体"/>
          <w:sz w:val="32"/>
          <w:szCs w:val="32"/>
        </w:rPr>
        <w:t>（三）行政机关</w:t>
      </w:r>
      <w:r>
        <w:rPr>
          <w:rFonts w:hint="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名称：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联系方式: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行政机关告知</w:t>
      </w:r>
      <w:r>
        <w:rPr>
          <w:rFonts w:hint="eastAsia" w:ascii="黑体" w:hAnsi="黑体" w:eastAsia="黑体" w:cs="黑体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（一）证明事项名称、证明用途、设定证明的依据及证明内容</w:t>
      </w:r>
    </w:p>
    <w:tbl>
      <w:tblPr>
        <w:tblStyle w:val="6"/>
        <w:tblpPr w:leftFromText="180" w:rightFromText="180" w:vertAnchor="text" w:horzAnchor="page" w:tblpX="1505" w:tblpY="352"/>
        <w:tblOverlap w:val="never"/>
        <w:tblW w:w="1008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033"/>
        <w:gridCol w:w="1052"/>
        <w:gridCol w:w="3115"/>
        <w:gridCol w:w="1764"/>
        <w:gridCol w:w="996"/>
        <w:gridCol w:w="166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5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03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证明事项名称</w:t>
            </w:r>
          </w:p>
        </w:tc>
        <w:tc>
          <w:tcPr>
            <w:tcW w:w="105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证明用途</w:t>
            </w:r>
          </w:p>
        </w:tc>
        <w:tc>
          <w:tcPr>
            <w:tcW w:w="31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设定证明的依据</w:t>
            </w:r>
          </w:p>
        </w:tc>
        <w:tc>
          <w:tcPr>
            <w:tcW w:w="176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证明的内容</w:t>
            </w:r>
          </w:p>
        </w:tc>
        <w:tc>
          <w:tcPr>
            <w:tcW w:w="9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申请人是否采用告知承诺替代证明</w:t>
            </w:r>
          </w:p>
        </w:tc>
        <w:tc>
          <w:tcPr>
            <w:tcW w:w="166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申请人对采用告知承诺替代证明办理的事项进行确认（签字）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å¾®è½¯é›…é»‘" w:hAnsi="å¾®è½¯é›…é»‘" w:eastAsia="å¾®è½¯é›…é»‘" w:cs="å¾®è½¯é›…é»‘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å¾®è½¯é›…é»‘" w:hAnsi="å¾®è½¯é›…é»‘" w:eastAsia="å¾®è½¯é›…é»‘" w:cs="å¾®è½¯é›…é»‘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05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å¾®è½¯é›…é»‘" w:hAnsi="å¾®è½¯é›…é»‘" w:eastAsia="å¾®è½¯é›…é»‘" w:cs="å¾®è½¯é›…é»‘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依据名称、文号及条文内容</w:t>
            </w:r>
          </w:p>
        </w:tc>
        <w:tc>
          <w:tcPr>
            <w:tcW w:w="176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å¾®è½¯é›…é»‘" w:hAnsi="å¾®è½¯é›…é»‘" w:eastAsia="å¾®è½¯é›…é»‘" w:cs="å¾®è½¯é›…é»‘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å¾®è½¯é›…é»‘" w:hAnsi="å¾®è½¯é›…é»‘" w:eastAsia="å¾®è½¯é›…é»‘" w:cs="å¾®è½¯é›…é»‘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66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å¾®è½¯é›…é»‘" w:hAnsi="å¾®è½¯é›…é»‘" w:eastAsia="å¾®è½¯é›…é»‘" w:cs="å¾®è½¯é›…é»‘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</w:trPr>
        <w:tc>
          <w:tcPr>
            <w:tcW w:w="4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  <w:t>城乡居民基本养老保险关系转移接续申请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  <w:t>转移或接续参加城乡居民基本养老保险</w:t>
            </w:r>
          </w:p>
        </w:tc>
        <w:tc>
          <w:tcPr>
            <w:tcW w:w="3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  <w:t>1、《国务院关于建立统一的城乡居民养老保险制度的意见》（国发〔2014〕8号）第八条。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  <w:t>2、《关于印发城乡居民养老保险经办规程的通知》（人社部发〔2014〕23号）第四十条。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  <w:t>户籍关系转移证明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  <w:t> 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4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  <w:t>城乡居民养老保险注销登记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  <w:t>申领城乡居民养老保险死亡抚恤金</w:t>
            </w:r>
          </w:p>
        </w:tc>
        <w:tc>
          <w:tcPr>
            <w:tcW w:w="3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  <w:t>1、《国务院关于建立统一的城乡居民基本养老保险制度的意见》（国发〔2014〕8号）第七条。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  <w:t>2、《关于印发城乡居民养老保险经办规程的通知》（人社部发〔2014〕23号）第三十二条。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  <w:t>居民死亡医学证明（推断）书、火化证明、户籍注销证明、宣告死亡证明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  <w:t> 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  <w:t>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jc w:val="both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jc w:val="both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）告知承诺适用对象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本证明事项申请人可自主选择是否采用告知承诺替代证明，申请人不愿承诺、无法承诺或不愿承担不实承诺法律责任的，应当提交规定的证明材料。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）承诺的效力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申请人书面承诺已经符合告知的条件、要求，并愿意承 担不实承诺的法律责任后，行政机关不再索要有关证明而依 据书面承诺办理相关事项。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  <w:sz w:val="32"/>
          <w:szCs w:val="32"/>
        </w:rPr>
      </w:pPr>
      <w:r>
        <w:rPr>
          <w:rFonts w:hint="eastAsia" w:eastAsia="楷体"/>
          <w:sz w:val="32"/>
          <w:szCs w:val="32"/>
          <w:lang w:eastAsia="zh-CN"/>
        </w:rPr>
        <w:t>（</w:t>
      </w:r>
      <w:r>
        <w:rPr>
          <w:rFonts w:hint="eastAsia" w:eastAsia="楷体"/>
          <w:sz w:val="32"/>
          <w:szCs w:val="32"/>
          <w:lang w:val="en-US" w:eastAsia="zh-CN"/>
        </w:rPr>
        <w:t>四</w:t>
      </w:r>
      <w:r>
        <w:rPr>
          <w:rFonts w:hint="eastAsia" w:eastAsia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承诺的方式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本证明事项采用书面承诺方式，申请人愿意作出承诺的，应当向行政机关提交本人签字后的告知承诺书原件。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  <w:sz w:val="32"/>
          <w:szCs w:val="32"/>
        </w:rPr>
      </w:pPr>
      <w:r>
        <w:rPr>
          <w:rFonts w:hint="eastAsia" w:eastAsia="楷体"/>
          <w:sz w:val="32"/>
          <w:szCs w:val="32"/>
          <w:lang w:eastAsia="zh-CN"/>
        </w:rPr>
        <w:t>（</w:t>
      </w:r>
      <w:r>
        <w:rPr>
          <w:rFonts w:hint="eastAsia" w:eastAsia="楷体"/>
          <w:sz w:val="32"/>
          <w:szCs w:val="32"/>
          <w:lang w:val="en-US" w:eastAsia="zh-CN"/>
        </w:rPr>
        <w:t>五</w:t>
      </w:r>
      <w:r>
        <w:rPr>
          <w:rFonts w:hint="eastAsia" w:eastAsia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不实承诺的责任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承诺内容严重不实，申请人的失信行为将纳入诚信档 案，由行政机关依法终止办理、责令限期整改、撤销行政决 定或者予以行政处罚，并予以公布。被依法撤销许可决定 的，其基于行政许可取得的利益不受保护，并承担因此引发 的相应法律责任。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三、申请人承诺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申请人现作出下列承诺：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0" w:lineRule="atLeast"/>
        <w:ind w:left="0" w:right="0" w:firstLine="643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（一）已经知晓行政机关告知的全部内容；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0" w:lineRule="atLeast"/>
        <w:ind w:left="0" w:right="0" w:firstLine="643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（二）自身已符合行政机关告知的条件、标准和技术要求等；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0" w:lineRule="atLeast"/>
        <w:ind w:left="0" w:right="0" w:firstLine="643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（三）能够在约定期限内提交行政机关告知的相关材料，完成整改或者具备场所条件；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0" w:lineRule="atLeast"/>
        <w:ind w:left="0" w:right="0" w:firstLine="643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（四）愿意在所从事的活动中遵守相关的法律法规和技术规范，并接受行政机关的监督和管理；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0" w:lineRule="atLeast"/>
        <w:ind w:left="0" w:right="0" w:firstLine="643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（五）本告知承诺文书中填写的基本信息真实、准确，若违反承诺或作出不实承诺的，愿意承担相应的法律责任；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0" w:lineRule="atLeast"/>
        <w:ind w:left="0" w:right="0" w:firstLine="643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（六）上述承诺是申请人真实的意思表示。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申请人/被委托人签名：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行政机关（公章）: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日期：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（本文书一式两份，行政机关与申请人各执一份。）</w:t>
      </w:r>
    </w:p>
    <w:sectPr>
      <w:footerReference r:id="rId3" w:type="default"/>
      <w:pgSz w:w="11906" w:h="16838"/>
      <w:pgMar w:top="1803" w:right="1440" w:bottom="1803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p03G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47F4A"/>
    <w:rsid w:val="005C2C20"/>
    <w:rsid w:val="00614B2D"/>
    <w:rsid w:val="00DB1E62"/>
    <w:rsid w:val="07F57E6D"/>
    <w:rsid w:val="0AC22D33"/>
    <w:rsid w:val="0BE5186B"/>
    <w:rsid w:val="11B763D2"/>
    <w:rsid w:val="12410362"/>
    <w:rsid w:val="14373FC0"/>
    <w:rsid w:val="16172469"/>
    <w:rsid w:val="61347F4A"/>
    <w:rsid w:val="62C55845"/>
    <w:rsid w:val="69FB1DB4"/>
    <w:rsid w:val="6C115BF9"/>
    <w:rsid w:val="71E91FBA"/>
    <w:rsid w:val="786E2713"/>
    <w:rsid w:val="7F0A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hint="eastAsia" w:eastAsia="仿宋_GB2312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rFonts w:hint="default"/>
      <w:b/>
      <w:sz w:val="24"/>
    </w:rPr>
  </w:style>
  <w:style w:type="paragraph" w:customStyle="1" w:styleId="10">
    <w:name w:val="样式2"/>
    <w:basedOn w:val="1"/>
    <w:qFormat/>
    <w:uiPriority w:val="0"/>
    <w:pPr>
      <w:ind w:firstLine="640" w:firstLineChars="200"/>
    </w:pPr>
    <w:rPr>
      <w:rFonts w:ascii="Times New Roman" w:hAnsi="Times New Roman" w:eastAsia="楷体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360</Characters>
  <Lines>3</Lines>
  <Paragraphs>1</Paragraphs>
  <TotalTime>1</TotalTime>
  <ScaleCrop>false</ScaleCrop>
  <LinksUpToDate>false</LinksUpToDate>
  <CharactersWithSpaces>422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2021-03-01T06:43:00Z</dcterms:created>
  <dc:creator>卜繁帅</dc:creator>
  <cp:lastModifiedBy>我叫小腰</cp:lastModifiedBy>
  <dcterms:modified xsi:type="dcterms:W3CDTF">2021-08-04T02:20:23Z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D12E69AE17AF41A98A7B541D0854AA76</vt:lpwstr>
  </property>
  <property fmtid="{D5CDD505-2E9C-101B-9397-08002B2CF9AE}" pid="4" name="KSOSaveFontToCloudKey">
    <vt:lpwstr>305879016_btnclosed</vt:lpwstr>
  </property>
</Properties>
</file>