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</w:rPr>
      </w:pPr>
      <w:bookmarkStart w:id="0" w:name="_GoBack"/>
      <w:bookmarkEnd w:id="0"/>
      <w:r>
        <w:rPr>
          <w:rFonts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276225</wp:posOffset>
                </wp:positionV>
                <wp:extent cx="914400" cy="0"/>
                <wp:effectExtent l="12065" t="9525" r="16510" b="95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.6pt;margin-top:21.75pt;height:0pt;width:72pt;z-index:251659264;mso-width-relative:page;mso-height-relative:page;" filled="f" stroked="t" coordsize="21600,21600" o:gfxdata="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7u019UAAAAIAQAADwAAAAAAAAABACAAAAAiAAAAZHJz&#10;L2Rvd25yZXYueG1sUEsBAhQAFAAAAAgAh07iQKsl2qPOAQAAZwMAAA4AAAAAAAAAAQAgAAAAJAEA&#10;AGRycy9lMm9Eb2MueG1sUEsFBgAAAAAGAAYAWQEAAGQ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编号：</w:t>
      </w:r>
    </w:p>
    <w:p>
      <w:pPr>
        <w:rPr>
          <w:rFonts w:hint="eastAsia" w:ascii="宋体" w:hAnsi="宋体"/>
          <w:sz w:val="48"/>
        </w:rPr>
      </w:pPr>
    </w:p>
    <w:p>
      <w:pPr>
        <w:rPr>
          <w:rFonts w:hint="eastAsia" w:ascii="宋体" w:hAnsi="宋体"/>
          <w:sz w:val="48"/>
        </w:rPr>
      </w:pPr>
    </w:p>
    <w:p>
      <w:pPr>
        <w:jc w:val="center"/>
        <w:rPr>
          <w:rFonts w:hint="eastAsia" w:ascii="宋体" w:hAnsi="宋体"/>
          <w:b/>
          <w:bCs/>
          <w:sz w:val="52"/>
        </w:rPr>
      </w:pPr>
    </w:p>
    <w:p>
      <w:pPr>
        <w:jc w:val="center"/>
        <w:rPr>
          <w:rFonts w:hint="eastAsia" w:ascii="宋体" w:hAnsi="宋体"/>
          <w:b/>
          <w:bCs/>
          <w:sz w:val="52"/>
        </w:rPr>
      </w:pPr>
      <w:r>
        <w:rPr>
          <w:rFonts w:hint="eastAsia" w:ascii="宋体" w:hAnsi="宋体"/>
          <w:b/>
          <w:bCs/>
          <w:sz w:val="52"/>
        </w:rPr>
        <w:t>水路运输企业（船舶）开业申请书</w:t>
      </w:r>
    </w:p>
    <w:p>
      <w:pPr>
        <w:jc w:val="center"/>
        <w:rPr>
          <w:rFonts w:hint="eastAsia" w:ascii="宋体" w:hAnsi="宋体"/>
          <w:sz w:val="48"/>
        </w:rPr>
      </w:pPr>
    </w:p>
    <w:p>
      <w:pPr>
        <w:jc w:val="center"/>
        <w:rPr>
          <w:rFonts w:hint="eastAsia" w:ascii="宋体" w:hAnsi="宋体"/>
          <w:sz w:val="48"/>
        </w:rPr>
      </w:pPr>
    </w:p>
    <w:p>
      <w:pPr>
        <w:jc w:val="center"/>
        <w:rPr>
          <w:rFonts w:hint="eastAsia" w:ascii="宋体" w:hAnsi="宋体"/>
          <w:sz w:val="48"/>
        </w:rPr>
      </w:pPr>
    </w:p>
    <w:p>
      <w:pPr>
        <w:ind w:firstLine="880" w:firstLineChars="200"/>
        <w:rPr>
          <w:rFonts w:hint="eastAsia" w:ascii="宋体" w:hAnsi="宋体"/>
          <w:sz w:val="44"/>
        </w:rPr>
      </w:pPr>
    </w:p>
    <w:p>
      <w:pPr>
        <w:ind w:firstLine="880" w:firstLineChars="200"/>
        <w:rPr>
          <w:rFonts w:hint="eastAsia" w:ascii="宋体" w:hAnsi="宋体"/>
          <w:sz w:val="44"/>
        </w:rPr>
      </w:pPr>
    </w:p>
    <w:p>
      <w:pPr>
        <w:rPr>
          <w:rFonts w:hint="eastAsia" w:ascii="宋体" w:hAnsi="宋体"/>
          <w:b/>
          <w:bCs/>
          <w:sz w:val="36"/>
        </w:rPr>
      </w:pPr>
    </w:p>
    <w:p>
      <w:pPr>
        <w:ind w:firstLine="400" w:firstLineChars="200"/>
        <w:rPr>
          <w:rFonts w:hint="eastAsia" w:ascii="宋体" w:hAnsi="宋体"/>
          <w:sz w:val="36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276225</wp:posOffset>
                </wp:positionV>
                <wp:extent cx="2205990" cy="0"/>
                <wp:effectExtent l="8255" t="6350" r="5080" b="127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599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3pt;margin-top:21.75pt;height:0pt;width:173.7pt;z-index:251660288;mso-width-relative:page;mso-height-relative:page;" filled="f" stroked="t" coordsize="21600,21600" o:gfxdata="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iYBa/1wAAAAkBAAAPAAAAAAAAAAEAIAAAACIAAABk&#10;cnMvZG93bnJldi54bWxQSwECFAAUAAAACACHTuJAoygEa84BAABn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6"/>
        </w:rPr>
        <w:t>申请单位（个人）名称</w:t>
      </w:r>
    </w:p>
    <w:p>
      <w:pPr>
        <w:jc w:val="center"/>
        <w:rPr>
          <w:rFonts w:hint="eastAsia" w:ascii="宋体" w:hAnsi="宋体"/>
          <w:sz w:val="36"/>
        </w:rPr>
      </w:pPr>
    </w:p>
    <w:p>
      <w:pPr>
        <w:ind w:firstLine="400" w:firstLineChars="200"/>
        <w:rPr>
          <w:rFonts w:hint="eastAsia" w:ascii="宋体" w:hAnsi="宋体"/>
          <w:sz w:val="36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276225</wp:posOffset>
                </wp:positionV>
                <wp:extent cx="2205990" cy="0"/>
                <wp:effectExtent l="8255" t="9525" r="508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599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3pt;margin-top:21.75pt;height:0pt;width:173.7pt;z-index:251661312;mso-width-relative:page;mso-height-relative:page;" filled="f" stroked="t" coordsize="21600,21600" o:gfxdata="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YmAWv9cAAAAJAQAADwAAAAAAAAABACAAAAAiAAAA&#10;ZHJzL2Rvd25yZXYueG1sUEsBAhQAFAAAAAgAh07iQHdDowbPAQAAZw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6"/>
        </w:rPr>
        <w:t>申请单位（个人）地址</w:t>
      </w:r>
    </w:p>
    <w:p>
      <w:pPr>
        <w:jc w:val="center"/>
        <w:rPr>
          <w:rFonts w:hint="eastAsia" w:ascii="宋体" w:hAnsi="宋体"/>
          <w:sz w:val="36"/>
        </w:rPr>
      </w:pPr>
    </w:p>
    <w:p>
      <w:pPr>
        <w:ind w:firstLine="372" w:firstLineChars="186"/>
        <w:rPr>
          <w:rFonts w:hint="eastAsia" w:ascii="宋体" w:hAnsi="宋体"/>
          <w:sz w:val="36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276225</wp:posOffset>
                </wp:positionV>
                <wp:extent cx="857885" cy="0"/>
                <wp:effectExtent l="13335" t="12700" r="508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88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8.45pt;margin-top:21.75pt;height:0pt;width:67.55pt;z-index:251664384;mso-width-relative:page;mso-height-relative:page;" filled="f" stroked="t" coordsize="21600,21600" o:gfxdata="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d15jS1wAAAAkBAAAPAAAAAAAAAAEAIAAAACIAAABk&#10;cnMvZG93bnJldi54bWxQSwECFAAUAAAACACHTuJAxKSvo84BAABm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276225</wp:posOffset>
                </wp:positionV>
                <wp:extent cx="857885" cy="0"/>
                <wp:effectExtent l="5715" t="12700" r="1270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88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.6pt;margin-top:21.75pt;height:0pt;width:67.55pt;z-index:251663360;mso-width-relative:page;mso-height-relative:page;" filled="f" stroked="t" coordsize="21600,21600" o:gfxdata="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vQzRXWAAAACQEAAA8AAAAAAAAAAQAgAAAAIgAAAGRy&#10;cy9kb3ducmV2LnhtbFBLAQIUABQAAAAIAIdO4kDRmyDZzgEAAGY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276225</wp:posOffset>
                </wp:positionV>
                <wp:extent cx="857885" cy="0"/>
                <wp:effectExtent l="7620" t="12700" r="10795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88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.75pt;margin-top:21.75pt;height:0pt;width:67.55pt;z-index:251662336;mso-width-relative:page;mso-height-relative:page;" filled="f" stroked="t" coordsize="21600,21600" o:gfxdata="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+2iT9cAAAAJAQAADwAAAAAAAAABACAAAAAiAAAAZHJz&#10;L2Rvd25yZXYueG1sUEsBAhQAFAAAAAgAh07iQO7asVbMAQAAZgMAAA4AAAAAAAAAAQAgAAAAJg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6"/>
        </w:rPr>
        <w:t>申  请  日  期　　　 年　　　　月　　　　日</w:t>
      </w:r>
    </w:p>
    <w:p>
      <w:pPr>
        <w:jc w:val="center"/>
        <w:rPr>
          <w:rFonts w:hint="eastAsia" w:ascii="宋体" w:hAnsi="宋体"/>
          <w:sz w:val="44"/>
        </w:rPr>
      </w:pPr>
    </w:p>
    <w:p>
      <w:pPr>
        <w:jc w:val="center"/>
        <w:rPr>
          <w:rFonts w:hint="eastAsia" w:ascii="宋体" w:hAnsi="宋体"/>
          <w:sz w:val="44"/>
        </w:rPr>
      </w:pPr>
    </w:p>
    <w:p>
      <w:pPr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中华人民共和国交通运输部制</w:t>
      </w:r>
    </w:p>
    <w:p>
      <w:pPr>
        <w:jc w:val="center"/>
        <w:rPr>
          <w:rFonts w:hint="eastAsia" w:ascii="宋体" w:hAnsi="宋体"/>
          <w:sz w:val="28"/>
        </w:rPr>
      </w:pPr>
    </w:p>
    <w:tbl>
      <w:tblPr>
        <w:tblStyle w:val="2"/>
        <w:tblpPr w:leftFromText="180" w:rightFromText="180" w:vertAnchor="text" w:horzAnchor="page" w:tblpX="2207" w:tblpY="1021"/>
        <w:tblW w:w="7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675"/>
        <w:gridCol w:w="7"/>
        <w:gridCol w:w="668"/>
        <w:gridCol w:w="585"/>
        <w:gridCol w:w="765"/>
        <w:gridCol w:w="585"/>
        <w:gridCol w:w="90"/>
        <w:gridCol w:w="6"/>
        <w:gridCol w:w="669"/>
        <w:gridCol w:w="491"/>
        <w:gridCol w:w="184"/>
        <w:gridCol w:w="7"/>
        <w:gridCol w:w="668"/>
        <w:gridCol w:w="390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740" w:type="dxa"/>
            <w:gridSpan w:val="3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申请单位名称</w:t>
            </w:r>
          </w:p>
        </w:tc>
        <w:tc>
          <w:tcPr>
            <w:tcW w:w="2699" w:type="dxa"/>
            <w:gridSpan w:val="6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51" w:type="dxa"/>
            <w:gridSpan w:val="4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负责人姓名</w:t>
            </w:r>
          </w:p>
        </w:tc>
        <w:tc>
          <w:tcPr>
            <w:tcW w:w="2127" w:type="dxa"/>
            <w:gridSpan w:val="3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733" w:type="dxa"/>
            <w:gridSpan w:val="2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申请单位地址</w:t>
            </w:r>
          </w:p>
        </w:tc>
        <w:tc>
          <w:tcPr>
            <w:tcW w:w="6184" w:type="dxa"/>
            <w:gridSpan w:val="14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33" w:type="dxa"/>
            <w:gridSpan w:val="2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电话号码</w:t>
            </w:r>
          </w:p>
        </w:tc>
        <w:tc>
          <w:tcPr>
            <w:tcW w:w="2700" w:type="dxa"/>
            <w:gridSpan w:val="6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电报挂号</w:t>
            </w:r>
          </w:p>
        </w:tc>
        <w:tc>
          <w:tcPr>
            <w:tcW w:w="2134" w:type="dxa"/>
            <w:gridSpan w:val="4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33" w:type="dxa"/>
            <w:gridSpan w:val="2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经济性质</w:t>
            </w:r>
          </w:p>
        </w:tc>
        <w:tc>
          <w:tcPr>
            <w:tcW w:w="2700" w:type="dxa"/>
            <w:gridSpan w:val="6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经营方式</w:t>
            </w:r>
          </w:p>
        </w:tc>
        <w:tc>
          <w:tcPr>
            <w:tcW w:w="2134" w:type="dxa"/>
            <w:gridSpan w:val="4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733" w:type="dxa"/>
            <w:gridSpan w:val="2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主管部门名称</w:t>
            </w:r>
          </w:p>
        </w:tc>
        <w:tc>
          <w:tcPr>
            <w:tcW w:w="6184" w:type="dxa"/>
            <w:gridSpan w:val="14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筹建申请书批准　文　号</w:t>
            </w:r>
          </w:p>
        </w:tc>
        <w:tc>
          <w:tcPr>
            <w:tcW w:w="2700" w:type="dxa"/>
            <w:gridSpan w:val="6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批准日期</w:t>
            </w:r>
          </w:p>
        </w:tc>
        <w:tc>
          <w:tcPr>
            <w:tcW w:w="2134" w:type="dxa"/>
            <w:gridSpan w:val="4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</w:trPr>
        <w:tc>
          <w:tcPr>
            <w:tcW w:w="10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营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范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围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营</w:t>
            </w:r>
          </w:p>
        </w:tc>
        <w:tc>
          <w:tcPr>
            <w:tcW w:w="6184" w:type="dxa"/>
            <w:gridSpan w:val="14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客运航线：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</w:trPr>
        <w:tc>
          <w:tcPr>
            <w:tcW w:w="10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184" w:type="dxa"/>
            <w:gridSpan w:val="14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货运区域或航线：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10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兼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营</w:t>
            </w:r>
          </w:p>
        </w:tc>
        <w:tc>
          <w:tcPr>
            <w:tcW w:w="6184" w:type="dxa"/>
            <w:gridSpan w:val="14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733" w:type="dxa"/>
            <w:gridSpan w:val="2"/>
            <w:vMerge w:val="restart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资金数额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（万元）</w:t>
            </w:r>
          </w:p>
        </w:tc>
        <w:tc>
          <w:tcPr>
            <w:tcW w:w="2610" w:type="dxa"/>
            <w:gridSpan w:val="5"/>
            <w:vMerge w:val="restart"/>
            <w:tcBorders>
              <w:right w:val="nil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65" w:type="dxa"/>
            <w:gridSpan w:val="3"/>
            <w:vMerge w:val="restart"/>
            <w:tcBorders>
              <w:right w:val="nil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其中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固定资产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733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610" w:type="dxa"/>
            <w:gridSpan w:val="5"/>
            <w:vMerge w:val="continue"/>
            <w:tcBorders>
              <w:right w:val="nil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65" w:type="dxa"/>
            <w:gridSpan w:val="3"/>
            <w:vMerge w:val="continue"/>
            <w:tcBorders>
              <w:right w:val="nil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流动资产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33" w:type="dxa"/>
            <w:gridSpan w:val="2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资金来源</w:t>
            </w:r>
          </w:p>
        </w:tc>
        <w:tc>
          <w:tcPr>
            <w:tcW w:w="6184" w:type="dxa"/>
            <w:gridSpan w:val="14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73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主要船员人数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（人）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5509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7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8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船(驾)长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轮机长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驾驶员</w:t>
            </w:r>
          </w:p>
        </w:tc>
        <w:tc>
          <w:tcPr>
            <w:tcW w:w="8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</w:rPr>
              <w:t>轮机员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主送机关：</w:t>
      </w:r>
    </w:p>
    <w:tbl>
      <w:tblPr>
        <w:tblStyle w:val="2"/>
        <w:tblW w:w="82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959"/>
        <w:gridCol w:w="2715"/>
        <w:gridCol w:w="960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运力合计</w:t>
            </w:r>
          </w:p>
        </w:tc>
        <w:tc>
          <w:tcPr>
            <w:tcW w:w="6562" w:type="dxa"/>
            <w:gridSpan w:val="3"/>
            <w:vAlign w:val="center"/>
          </w:tcPr>
          <w:p>
            <w:pPr>
              <w:ind w:firstLine="1050" w:firstLineChars="5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艘            载重吨             客位             千瓦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7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中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客货轮</w:t>
            </w:r>
          </w:p>
        </w:tc>
        <w:tc>
          <w:tcPr>
            <w:tcW w:w="6562" w:type="dxa"/>
            <w:gridSpan w:val="3"/>
            <w:vAlign w:val="center"/>
          </w:tcPr>
          <w:p>
            <w:pPr>
              <w:ind w:firstLine="1050" w:firstLineChars="5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艘            载重吨             客位             千瓦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778" w:type="dxa"/>
            <w:vMerge w:val="continue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货  轮</w:t>
            </w:r>
          </w:p>
        </w:tc>
        <w:tc>
          <w:tcPr>
            <w:tcW w:w="6562" w:type="dxa"/>
            <w:gridSpan w:val="3"/>
            <w:vAlign w:val="center"/>
          </w:tcPr>
          <w:p>
            <w:pPr>
              <w:ind w:firstLine="1054" w:firstLineChars="50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艘                    载重吨                      千瓦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778" w:type="dxa"/>
            <w:vMerge w:val="continue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拖  轮</w:t>
            </w:r>
          </w:p>
        </w:tc>
        <w:tc>
          <w:tcPr>
            <w:tcW w:w="6562" w:type="dxa"/>
            <w:gridSpan w:val="3"/>
            <w:vAlign w:val="center"/>
          </w:tcPr>
          <w:p>
            <w:pPr>
              <w:ind w:firstLine="1050" w:firstLineChars="5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艘                                                千瓦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78" w:type="dxa"/>
            <w:vMerge w:val="continue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驳  船</w:t>
            </w:r>
          </w:p>
        </w:tc>
        <w:tc>
          <w:tcPr>
            <w:tcW w:w="6562" w:type="dxa"/>
            <w:gridSpan w:val="3"/>
            <w:vAlign w:val="center"/>
          </w:tcPr>
          <w:p>
            <w:pPr>
              <w:ind w:firstLine="1050" w:firstLineChars="5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艘                    客位                       载重吨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778" w:type="dxa"/>
            <w:vMerge w:val="continue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  他</w:t>
            </w:r>
          </w:p>
        </w:tc>
        <w:tc>
          <w:tcPr>
            <w:tcW w:w="6562" w:type="dxa"/>
            <w:gridSpan w:val="3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</w:trPr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    请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理    由</w:t>
            </w:r>
          </w:p>
        </w:tc>
        <w:tc>
          <w:tcPr>
            <w:tcW w:w="6562" w:type="dxa"/>
            <w:gridSpan w:val="3"/>
            <w:vAlign w:val="bottom"/>
          </w:tcPr>
          <w:p>
            <w:pPr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(公章)        (负责人章)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</w:trPr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申请企业主管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部 门 意 见</w:t>
            </w:r>
          </w:p>
        </w:tc>
        <w:tc>
          <w:tcPr>
            <w:tcW w:w="6562" w:type="dxa"/>
            <w:gridSpan w:val="3"/>
            <w:vAlign w:val="bottom"/>
          </w:tcPr>
          <w:p>
            <w:pPr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(公章)        (负责人章)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</w:trPr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 批 机 关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或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抄报单位意见</w:t>
            </w:r>
          </w:p>
        </w:tc>
        <w:tc>
          <w:tcPr>
            <w:tcW w:w="6562" w:type="dxa"/>
            <w:gridSpan w:val="3"/>
            <w:vAlign w:val="bottom"/>
          </w:tcPr>
          <w:p>
            <w:pPr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(公章)        (负责人章)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</w:trPr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附件名称</w:t>
            </w:r>
          </w:p>
        </w:tc>
        <w:tc>
          <w:tcPr>
            <w:tcW w:w="6562" w:type="dxa"/>
            <w:gridSpan w:val="3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</w:trPr>
        <w:tc>
          <w:tcPr>
            <w:tcW w:w="17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核发许可证号码</w:t>
            </w:r>
          </w:p>
        </w:tc>
        <w:tc>
          <w:tcPr>
            <w:tcW w:w="2715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  期</w:t>
            </w:r>
          </w:p>
        </w:tc>
        <w:tc>
          <w:tcPr>
            <w:tcW w:w="2887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     日</w:t>
            </w:r>
          </w:p>
        </w:tc>
      </w:tr>
    </w:tbl>
    <w:p>
      <w:r>
        <w:rPr>
          <w:rFonts w:hint="eastAsia" w:ascii="宋体" w:hAnsi="宋体"/>
        </w:rPr>
        <w:t>抄报单位：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06"/>
    <w:rsid w:val="00642E78"/>
    <w:rsid w:val="00761D61"/>
    <w:rsid w:val="00FA0706"/>
    <w:rsid w:val="04D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125</Words>
  <Characters>716</Characters>
  <Lines>5</Lines>
  <Paragraphs>1</Paragraphs>
  <TotalTime>3</TotalTime>
  <ScaleCrop>false</ScaleCrop>
  <LinksUpToDate>false</LinksUpToDate>
  <CharactersWithSpaces>840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2017-09-18T04:38:00Z</dcterms:created>
  <dc:creator>sunhooray</dc:creator>
  <cp:lastModifiedBy>wenguangju2</cp:lastModifiedBy>
  <dcterms:modified xsi:type="dcterms:W3CDTF">2019-03-14T06:50:35Z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