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60" w:firstLine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XXX公司防护用品配备情况清单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安全防护用品明细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........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</w:t>
      </w:r>
      <w:bookmarkStart w:id="0" w:name="_GoBack"/>
      <w:bookmarkEnd w:id="0"/>
      <w:r>
        <w:rPr>
          <w:rFonts w:hint="eastAsia"/>
          <w:lang w:val="en-US" w:eastAsia="zh-CN"/>
        </w:rPr>
        <w:t>消防设施明细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7A407C"/>
    <w:multiLevelType w:val="singleLevel"/>
    <w:tmpl w:val="127A40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OTFlM2RjOTVkYWZjZDI1ZDZhMTY2OTUzNDFlYjcifQ=="/>
  </w:docVars>
  <w:rsids>
    <w:rsidRoot w:val="64587E04"/>
    <w:rsid w:val="36185351"/>
    <w:rsid w:val="6458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51</Characters>
  <Lines>0</Lines>
  <Paragraphs>0</Paragraphs>
  <TotalTime>3</TotalTime>
  <ScaleCrop>false</ScaleCrop>
  <LinksUpToDate>false</LinksUpToDate>
  <CharactersWithSpaces>51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2022-09-17T03:37:00Z</dcterms:created>
  <dc:creator>自助区</dc:creator>
  <cp:lastModifiedBy>自助区</cp:lastModifiedBy>
  <dcterms:modified xsi:type="dcterms:W3CDTF">2022-09-17T03:58:21Z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4F1167725AE64248A8B69DF0AFC39B67</vt:lpwstr>
  </property>
</Properties>
</file>