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hint="eastAsia" w:eastAsia="黑体"/>
          <w:b/>
          <w:sz w:val="40"/>
        </w:rPr>
      </w:pPr>
      <w:r>
        <w:rPr>
          <w:rFonts w:hint="eastAsia" w:eastAsia="黑体"/>
          <w:b/>
          <w:sz w:val="40"/>
        </w:rPr>
        <w:t>（</w:t>
      </w:r>
      <w:r>
        <w:rPr>
          <w:rFonts w:hint="eastAsia" w:eastAsia="黑体"/>
          <w:b/>
          <w:color w:val="FF0000"/>
          <w:sz w:val="40"/>
          <w:szCs w:val="22"/>
        </w:rPr>
        <w:t>内资</w:t>
      </w:r>
      <w:r>
        <w:rPr>
          <w:rFonts w:hint="eastAsia" w:eastAsia="黑体"/>
          <w:b/>
          <w:color w:val="FF0000"/>
          <w:sz w:val="40"/>
        </w:rPr>
        <w:t>非一人公司章程、设执行董事</w:t>
      </w:r>
      <w:r>
        <w:rPr>
          <w:rFonts w:hint="eastAsia" w:eastAsia="黑体"/>
          <w:b/>
          <w:sz w:val="40"/>
        </w:rPr>
        <w:t>）</w:t>
      </w:r>
    </w:p>
    <w:p>
      <w:pPr>
        <w:spacing w:line="360" w:lineRule="auto"/>
        <w:jc w:val="center"/>
        <w:rPr>
          <w:rFonts w:hint="eastAsia" w:ascii="宋体" w:hAnsi="宋体" w:eastAsia="宋体"/>
          <w:b/>
          <w:color w:val="FF0000"/>
          <w:sz w:val="24"/>
          <w:szCs w:val="24"/>
        </w:rPr>
      </w:pPr>
    </w:p>
    <w:p>
      <w:pPr>
        <w:spacing w:line="360" w:lineRule="auto"/>
        <w:jc w:val="center"/>
        <w:rPr>
          <w:rFonts w:hint="eastAsia" w:ascii="宋体" w:hAnsi="宋体" w:eastAsia="宋体"/>
          <w:b/>
          <w:color w:val="FF0000"/>
          <w:sz w:val="24"/>
          <w:szCs w:val="24"/>
        </w:rPr>
      </w:pPr>
      <w:r>
        <w:rPr>
          <w:rFonts w:hint="eastAsia" w:ascii="宋体" w:hAnsi="宋体" w:eastAsia="宋体"/>
          <w:b/>
          <w:color w:val="FF0000"/>
          <w:sz w:val="24"/>
          <w:szCs w:val="24"/>
        </w:rPr>
        <w:t>注意事项</w:t>
      </w:r>
    </w:p>
    <w:p>
      <w:pPr>
        <w:spacing w:line="360" w:lineRule="auto"/>
        <w:ind w:firstLine="480" w:firstLineChars="200"/>
        <w:rPr>
          <w:rFonts w:hint="eastAsia" w:ascii="宋体" w:hAnsi="宋体" w:eastAsia="宋体"/>
          <w:color w:val="FF0000"/>
          <w:sz w:val="24"/>
          <w:szCs w:val="24"/>
        </w:rPr>
      </w:pPr>
      <w:r>
        <w:rPr>
          <w:rFonts w:hint="eastAsia" w:ascii="宋体" w:hAnsi="宋体" w:eastAsia="宋体"/>
          <w:color w:val="FF0000"/>
          <w:sz w:val="24"/>
          <w:szCs w:val="24"/>
        </w:rPr>
        <w:t>1、本文件为示范文本，仅供参考。</w:t>
      </w:r>
    </w:p>
    <w:p>
      <w:pPr>
        <w:spacing w:line="360" w:lineRule="auto"/>
        <w:ind w:firstLine="480" w:firstLineChars="200"/>
        <w:rPr>
          <w:rFonts w:hint="eastAsia" w:ascii="宋体" w:hAnsi="宋体" w:eastAsia="宋体"/>
          <w:color w:val="FF0000"/>
          <w:sz w:val="24"/>
          <w:szCs w:val="24"/>
        </w:rPr>
      </w:pPr>
      <w:r>
        <w:rPr>
          <w:rFonts w:hint="eastAsia" w:ascii="宋体" w:hAnsi="宋体" w:eastAsia="宋体"/>
          <w:color w:val="FF0000"/>
          <w:sz w:val="24"/>
          <w:szCs w:val="24"/>
        </w:rPr>
        <w:t>2、本示范文本适用于组织机构为执行董事、监事、经理的，股东人数为两人以上（含两人）五十人以下的有限责任公司。</w:t>
      </w:r>
    </w:p>
    <w:p>
      <w:pPr>
        <w:spacing w:line="360" w:lineRule="auto"/>
        <w:ind w:firstLine="480" w:firstLineChars="200"/>
        <w:rPr>
          <w:rFonts w:hint="eastAsia" w:ascii="宋体" w:hAnsi="宋体" w:eastAsia="宋体"/>
          <w:sz w:val="24"/>
          <w:szCs w:val="24"/>
          <w:u w:val="double"/>
        </w:rPr>
      </w:pPr>
      <w:r>
        <w:rPr>
          <w:rFonts w:hint="eastAsia" w:ascii="宋体" w:hAnsi="宋体" w:eastAsia="宋体"/>
          <w:color w:val="FF0000"/>
          <w:sz w:val="24"/>
          <w:szCs w:val="24"/>
        </w:rPr>
        <w:t>3、有限责任公司章程应当载明下列事项：(1)公司名称和住所；（2)公司经营范围；(3)公司注册资本；(4)股东的姓名或者名称；(5)股东的出资方式、出资额和出资时间；(6)公司的机构及其产生办法、职权、议事规则；(7)公司法定代表人；(8)股东会会议认为需要规定的其他事项。</w:t>
      </w:r>
      <w:r>
        <w:rPr>
          <w:rFonts w:hint="eastAsia" w:ascii="宋体" w:hAnsi="宋体" w:eastAsia="宋体"/>
          <w:sz w:val="24"/>
          <w:szCs w:val="24"/>
          <w:u w:val="double"/>
        </w:rPr>
        <w:t xml:space="preserve">                                                                                </w:t>
      </w:r>
    </w:p>
    <w:p>
      <w:pPr>
        <w:spacing w:line="580" w:lineRule="exact"/>
        <w:jc w:val="center"/>
        <w:rPr>
          <w:rFonts w:eastAsia="黑体"/>
          <w:b/>
          <w:sz w:val="40"/>
        </w:rPr>
      </w:pPr>
      <w:bookmarkStart w:id="0" w:name="_GoBack"/>
      <w:bookmarkEnd w:id="0"/>
      <w:r>
        <w:rPr>
          <w:rFonts w:hint="eastAsia" w:eastAsia="黑体"/>
          <w:b/>
          <w:sz w:val="40"/>
        </w:rPr>
        <w:t>**********</w:t>
      </w:r>
      <w:r>
        <w:rPr>
          <w:rFonts w:eastAsia="黑体"/>
          <w:b/>
          <w:sz w:val="40"/>
        </w:rPr>
        <w:t>公司章程</w:t>
      </w:r>
    </w:p>
    <w:p>
      <w:pPr>
        <w:spacing w:before="360" w:after="120" w:line="580" w:lineRule="exact"/>
        <w:jc w:val="center"/>
        <w:rPr>
          <w:rFonts w:eastAsia="宋体"/>
          <w:b/>
          <w:sz w:val="32"/>
        </w:rPr>
      </w:pPr>
      <w:r>
        <w:rPr>
          <w:rFonts w:eastAsia="宋体"/>
          <w:b/>
          <w:sz w:val="32"/>
        </w:rPr>
        <w:t>第一章  总    则</w:t>
      </w:r>
    </w:p>
    <w:p>
      <w:pPr>
        <w:spacing w:line="580" w:lineRule="exact"/>
        <w:ind w:firstLine="643" w:firstLineChars="200"/>
        <w:rPr>
          <w:sz w:val="32"/>
        </w:rPr>
      </w:pPr>
      <w:r>
        <w:rPr>
          <w:b/>
          <w:sz w:val="32"/>
        </w:rPr>
        <w:t xml:space="preserve">第一条 </w:t>
      </w:r>
      <w:r>
        <w:rPr>
          <w:sz w:val="32"/>
        </w:rPr>
        <w:t xml:space="preserve"> 为保护公司、股东和债权人的合法权益，规范公司的组织和行为，依据《中华人民共和国公司法》和其他有关规定，由全体股东共同制订本章程。</w:t>
      </w:r>
    </w:p>
    <w:p>
      <w:pPr>
        <w:spacing w:line="580" w:lineRule="exact"/>
        <w:ind w:firstLine="630"/>
        <w:rPr>
          <w:sz w:val="32"/>
        </w:rPr>
      </w:pPr>
      <w:r>
        <w:rPr>
          <w:b/>
          <w:sz w:val="32"/>
        </w:rPr>
        <w:t xml:space="preserve">第二条  </w:t>
      </w:r>
      <w:r>
        <w:rPr>
          <w:sz w:val="32"/>
        </w:rPr>
        <w:t>本公司依法登记注册，是独立享有民事权利、承担民事义务的企业法人，公司以其全部财产对公司的债务承担责任，股东以其认缴的出资额为限对公司承担责任。</w:t>
      </w:r>
    </w:p>
    <w:p>
      <w:pPr>
        <w:spacing w:line="580" w:lineRule="exact"/>
        <w:ind w:firstLine="630"/>
        <w:rPr>
          <w:sz w:val="32"/>
        </w:rPr>
      </w:pPr>
      <w:r>
        <w:rPr>
          <w:b/>
          <w:sz w:val="32"/>
        </w:rPr>
        <w:t xml:space="preserve">第三条 </w:t>
      </w:r>
      <w:r>
        <w:rPr>
          <w:sz w:val="32"/>
        </w:rPr>
        <w:t xml:space="preserve"> 本公司从事经营活动，承诺遵守法律、行政法规，遵守社会公德，商业道德，诚实守信，接受政府和社会公众的监督，承担社会责任。</w:t>
      </w:r>
    </w:p>
    <w:p>
      <w:pPr>
        <w:spacing w:before="360" w:after="120" w:line="580" w:lineRule="exact"/>
        <w:jc w:val="center"/>
        <w:rPr>
          <w:rFonts w:eastAsia="宋体"/>
          <w:b/>
          <w:sz w:val="32"/>
        </w:rPr>
      </w:pPr>
      <w:r>
        <w:rPr>
          <w:rFonts w:eastAsia="宋体"/>
          <w:b/>
          <w:sz w:val="32"/>
        </w:rPr>
        <w:t>第二章  公司名称和住所</w:t>
      </w:r>
    </w:p>
    <w:p>
      <w:pPr>
        <w:spacing w:line="580" w:lineRule="exact"/>
        <w:ind w:left="3543" w:hanging="3543"/>
        <w:rPr>
          <w:sz w:val="32"/>
        </w:rPr>
      </w:pPr>
      <w:r>
        <w:rPr>
          <w:b/>
          <w:sz w:val="32"/>
        </w:rPr>
        <w:t xml:space="preserve">    第四条  </w:t>
      </w:r>
      <w:r>
        <w:rPr>
          <w:sz w:val="32"/>
        </w:rPr>
        <w:t>公司名称：</w:t>
      </w:r>
      <w:r>
        <w:rPr>
          <w:rFonts w:hint="eastAsia"/>
          <w:sz w:val="32"/>
        </w:rPr>
        <w:t>大连**********</w:t>
      </w:r>
      <w:r>
        <w:rPr>
          <w:sz w:val="32"/>
        </w:rPr>
        <w:t>有限公司</w:t>
      </w:r>
    </w:p>
    <w:p>
      <w:pPr>
        <w:spacing w:line="580" w:lineRule="exact"/>
        <w:ind w:firstLine="1920" w:firstLineChars="600"/>
        <w:rPr>
          <w:rFonts w:hint="eastAsia"/>
          <w:sz w:val="32"/>
        </w:rPr>
      </w:pPr>
      <w:r>
        <w:rPr>
          <w:sz w:val="32"/>
        </w:rPr>
        <w:t>公司住所：大连市</w:t>
      </w:r>
      <w:r>
        <w:rPr>
          <w:rFonts w:hint="eastAsia"/>
          <w:sz w:val="32"/>
        </w:rPr>
        <w:t>**区**路**号**层**室</w:t>
      </w:r>
    </w:p>
    <w:p>
      <w:pPr>
        <w:spacing w:before="360" w:after="120" w:line="580" w:lineRule="exact"/>
        <w:jc w:val="center"/>
        <w:rPr>
          <w:rFonts w:eastAsia="宋体"/>
          <w:b/>
          <w:sz w:val="32"/>
        </w:rPr>
      </w:pPr>
      <w:r>
        <w:rPr>
          <w:rFonts w:eastAsia="宋体"/>
          <w:b/>
          <w:sz w:val="32"/>
        </w:rPr>
        <w:t>第三章  公司经营范围及方式</w:t>
      </w:r>
    </w:p>
    <w:p>
      <w:pPr>
        <w:spacing w:line="580" w:lineRule="exact"/>
        <w:rPr>
          <w:rFonts w:hint="eastAsia"/>
          <w:sz w:val="32"/>
        </w:rPr>
      </w:pPr>
      <w:r>
        <w:rPr>
          <w:b/>
          <w:sz w:val="32"/>
        </w:rPr>
        <w:t xml:space="preserve">    第五条</w:t>
      </w:r>
      <w:r>
        <w:rPr>
          <w:sz w:val="32"/>
        </w:rPr>
        <w:t xml:space="preserve">  本公司的经营范围：</w:t>
      </w:r>
      <w:r>
        <w:rPr>
          <w:rFonts w:hint="eastAsia"/>
          <w:sz w:val="32"/>
        </w:rPr>
        <w:t>****</w:t>
      </w:r>
    </w:p>
    <w:p>
      <w:pPr>
        <w:spacing w:before="360" w:after="120" w:line="580" w:lineRule="exact"/>
        <w:jc w:val="center"/>
        <w:rPr>
          <w:rFonts w:eastAsia="宋体"/>
          <w:b/>
          <w:sz w:val="32"/>
        </w:rPr>
      </w:pPr>
      <w:r>
        <w:rPr>
          <w:rFonts w:eastAsia="宋体"/>
          <w:b/>
          <w:sz w:val="32"/>
        </w:rPr>
        <w:t>第四章  公司注册资本</w:t>
      </w:r>
    </w:p>
    <w:p>
      <w:pPr>
        <w:tabs>
          <w:tab w:val="left" w:pos="800"/>
        </w:tabs>
        <w:spacing w:line="580" w:lineRule="exact"/>
        <w:ind w:firstLine="556"/>
        <w:rPr>
          <w:rFonts w:hint="eastAsia"/>
          <w:sz w:val="32"/>
        </w:rPr>
      </w:pPr>
      <w:r>
        <w:rPr>
          <w:b/>
          <w:sz w:val="32"/>
        </w:rPr>
        <w:t xml:space="preserve">第六条  </w:t>
      </w:r>
      <w:r>
        <w:rPr>
          <w:sz w:val="32"/>
        </w:rPr>
        <w:t>本公司的注册资本为人民币</w:t>
      </w:r>
      <w:r>
        <w:rPr>
          <w:rFonts w:hint="eastAsia"/>
          <w:sz w:val="32"/>
        </w:rPr>
        <w:t>**</w:t>
      </w:r>
      <w:r>
        <w:rPr>
          <w:sz w:val="32"/>
        </w:rPr>
        <w:t>万元</w:t>
      </w:r>
      <w:r>
        <w:rPr>
          <w:rFonts w:hint="eastAsia"/>
          <w:sz w:val="32"/>
        </w:rPr>
        <w:t>。</w:t>
      </w:r>
    </w:p>
    <w:p>
      <w:pPr>
        <w:tabs>
          <w:tab w:val="left" w:pos="800"/>
        </w:tabs>
        <w:spacing w:line="580" w:lineRule="exact"/>
        <w:ind w:firstLine="556"/>
        <w:rPr>
          <w:sz w:val="32"/>
        </w:rPr>
      </w:pPr>
      <w:r>
        <w:rPr>
          <w:sz w:val="32"/>
        </w:rPr>
        <w:t>公司增加注册资本时，股东认缴新增资本的出资，依照公司法设立有限责任公司缴纳出资的有关规定执行。</w:t>
      </w:r>
    </w:p>
    <w:p>
      <w:pPr>
        <w:tabs>
          <w:tab w:val="left" w:pos="800"/>
        </w:tabs>
        <w:spacing w:line="580" w:lineRule="exact"/>
        <w:ind w:firstLine="556"/>
        <w:rPr>
          <w:sz w:val="32"/>
        </w:rPr>
      </w:pPr>
      <w:r>
        <w:rPr>
          <w:sz w:val="32"/>
        </w:rPr>
        <w:t>公司减少注册资本时，必须编制资产负债表及财产清单，公司应当自作出减少注册资本决议之日起十日内通知债权人，并于三十日内在报纸上公告。债权人自接到通知书之日起三十日内，未接到通知书的自公告之日起四十五日内，有权要求公司清偿债务或者提供相应的担保，公司减资后的注册资本不得低于法定的最低限额。公司变更注册资本应依法自公告之日起四十五日后向登记机关办理变更登记手续。</w:t>
      </w:r>
    </w:p>
    <w:p>
      <w:pPr>
        <w:spacing w:before="360" w:after="120" w:line="580" w:lineRule="exact"/>
        <w:jc w:val="center"/>
        <w:rPr>
          <w:rFonts w:eastAsia="宋体"/>
          <w:b/>
          <w:sz w:val="32"/>
        </w:rPr>
      </w:pPr>
      <w:r>
        <w:rPr>
          <w:rFonts w:eastAsia="宋体"/>
          <w:b/>
          <w:sz w:val="32"/>
        </w:rPr>
        <w:t>第五章  股东名称或姓名</w:t>
      </w:r>
    </w:p>
    <w:p>
      <w:pPr>
        <w:tabs>
          <w:tab w:val="left" w:pos="800"/>
        </w:tabs>
        <w:spacing w:line="580" w:lineRule="exact"/>
        <w:ind w:firstLine="641"/>
        <w:rPr>
          <w:rFonts w:hint="eastAsia"/>
          <w:sz w:val="32"/>
        </w:rPr>
      </w:pPr>
      <w:r>
        <w:rPr>
          <w:b/>
          <w:sz w:val="32"/>
        </w:rPr>
        <w:t>第七条</w:t>
      </w:r>
      <w:r>
        <w:rPr>
          <w:sz w:val="32"/>
        </w:rPr>
        <w:t xml:space="preserve">  本公司的股东有：</w:t>
      </w:r>
      <w:r>
        <w:rPr>
          <w:rFonts w:hint="eastAsia"/>
          <w:sz w:val="32"/>
        </w:rPr>
        <w:t>***、***</w:t>
      </w:r>
    </w:p>
    <w:p>
      <w:pPr>
        <w:spacing w:before="360" w:after="120" w:line="580" w:lineRule="exact"/>
        <w:jc w:val="center"/>
        <w:rPr>
          <w:rFonts w:eastAsia="宋体"/>
          <w:b/>
          <w:sz w:val="32"/>
        </w:rPr>
      </w:pPr>
      <w:r>
        <w:rPr>
          <w:rFonts w:eastAsia="宋体"/>
          <w:b/>
          <w:sz w:val="32"/>
        </w:rPr>
        <w:t>第六章  股东的出资方式、出资额及出资时间</w:t>
      </w:r>
    </w:p>
    <w:p>
      <w:pPr>
        <w:tabs>
          <w:tab w:val="left" w:pos="800"/>
        </w:tabs>
        <w:spacing w:line="580" w:lineRule="exact"/>
        <w:ind w:firstLine="641"/>
        <w:rPr>
          <w:sz w:val="32"/>
        </w:rPr>
      </w:pPr>
      <w:r>
        <w:rPr>
          <w:b/>
          <w:sz w:val="32"/>
        </w:rPr>
        <w:t xml:space="preserve">第八条 </w:t>
      </w:r>
      <w:r>
        <w:rPr>
          <w:sz w:val="32"/>
        </w:rPr>
        <w:t xml:space="preserve"> 股东姓名或名称、认缴的出资额、出资方式、出资比例及出资时间：</w:t>
      </w:r>
    </w:p>
    <w:p>
      <w:pPr>
        <w:tabs>
          <w:tab w:val="left" w:pos="800"/>
        </w:tabs>
        <w:spacing w:line="580" w:lineRule="exact"/>
        <w:ind w:firstLine="640" w:firstLineChars="200"/>
        <w:rPr>
          <w:rFonts w:hint="eastAsia"/>
          <w:sz w:val="32"/>
        </w:rPr>
      </w:pPr>
      <w:r>
        <w:rPr>
          <w:rFonts w:hint="eastAsia"/>
          <w:sz w:val="32"/>
        </w:rPr>
        <w:t>股东***</w:t>
      </w:r>
      <w:r>
        <w:rPr>
          <w:sz w:val="32"/>
        </w:rPr>
        <w:t>以</w:t>
      </w:r>
      <w:r>
        <w:rPr>
          <w:rFonts w:hint="eastAsia"/>
          <w:sz w:val="32"/>
        </w:rPr>
        <w:t>**</w:t>
      </w:r>
      <w:r>
        <w:rPr>
          <w:rFonts w:hint="eastAsia" w:ascii="宋体" w:hAnsi="宋体" w:eastAsia="宋体"/>
          <w:b/>
          <w:color w:val="FF0000"/>
          <w:sz w:val="21"/>
          <w:szCs w:val="21"/>
        </w:rPr>
        <w:t>（注：此处为出资方式，股东可用货币、实物、知识产权、土地使用权、股权等出资，需符合法律、法规等的规定）</w:t>
      </w:r>
      <w:r>
        <w:rPr>
          <w:sz w:val="32"/>
        </w:rPr>
        <w:t>出资</w:t>
      </w:r>
      <w:r>
        <w:rPr>
          <w:rFonts w:hint="eastAsia"/>
          <w:sz w:val="32"/>
        </w:rPr>
        <w:t>**</w:t>
      </w:r>
      <w:r>
        <w:rPr>
          <w:sz w:val="32"/>
        </w:rPr>
        <w:t>万元，占注册资本的</w:t>
      </w:r>
      <w:r>
        <w:rPr>
          <w:rFonts w:hint="eastAsia"/>
          <w:sz w:val="32"/>
        </w:rPr>
        <w:t>**</w:t>
      </w:r>
      <w:r>
        <w:rPr>
          <w:sz w:val="32"/>
        </w:rPr>
        <w:t>％</w:t>
      </w:r>
      <w:r>
        <w:rPr>
          <w:rFonts w:hint="eastAsia"/>
          <w:sz w:val="32"/>
        </w:rPr>
        <w:t>，于****年**月**日前</w:t>
      </w:r>
      <w:r>
        <w:rPr>
          <w:rFonts w:hint="eastAsia" w:ascii="宋体" w:hAnsi="宋体" w:eastAsia="宋体"/>
          <w:b/>
          <w:color w:val="FF0000"/>
          <w:sz w:val="21"/>
          <w:szCs w:val="21"/>
        </w:rPr>
        <w:t>（注：此处为出资时间，也可以填写**年内，如10年内）</w:t>
      </w:r>
      <w:r>
        <w:rPr>
          <w:rFonts w:hint="eastAsia"/>
          <w:sz w:val="32"/>
        </w:rPr>
        <w:t>缴齐。</w:t>
      </w:r>
    </w:p>
    <w:p>
      <w:pPr>
        <w:tabs>
          <w:tab w:val="left" w:pos="800"/>
        </w:tabs>
        <w:spacing w:line="580" w:lineRule="exact"/>
        <w:ind w:firstLine="640" w:firstLineChars="200"/>
        <w:rPr>
          <w:rFonts w:hint="eastAsia"/>
          <w:sz w:val="32"/>
        </w:rPr>
      </w:pPr>
      <w:r>
        <w:rPr>
          <w:rFonts w:hint="eastAsia"/>
          <w:sz w:val="32"/>
        </w:rPr>
        <w:t>股东***</w:t>
      </w:r>
      <w:r>
        <w:rPr>
          <w:sz w:val="32"/>
        </w:rPr>
        <w:t>以</w:t>
      </w:r>
      <w:r>
        <w:rPr>
          <w:rFonts w:hint="eastAsia"/>
          <w:sz w:val="32"/>
        </w:rPr>
        <w:t>**</w:t>
      </w:r>
      <w:r>
        <w:rPr>
          <w:rFonts w:hint="eastAsia" w:ascii="宋体" w:hAnsi="宋体" w:eastAsia="宋体"/>
          <w:b/>
          <w:color w:val="FF0000"/>
          <w:sz w:val="21"/>
          <w:szCs w:val="21"/>
        </w:rPr>
        <w:t>（注：此处为出资方式，股东可用货币、实物、知识产权、土地使用权、股权等出资，需符合法律、法规等的规定）</w:t>
      </w:r>
      <w:r>
        <w:rPr>
          <w:sz w:val="32"/>
        </w:rPr>
        <w:t>出资</w:t>
      </w:r>
      <w:r>
        <w:rPr>
          <w:rFonts w:hint="eastAsia"/>
          <w:sz w:val="32"/>
        </w:rPr>
        <w:t>**</w:t>
      </w:r>
      <w:r>
        <w:rPr>
          <w:sz w:val="32"/>
        </w:rPr>
        <w:t>万元，占注册资本的</w:t>
      </w:r>
      <w:r>
        <w:rPr>
          <w:rFonts w:hint="eastAsia"/>
          <w:sz w:val="32"/>
        </w:rPr>
        <w:t>**</w:t>
      </w:r>
      <w:r>
        <w:rPr>
          <w:sz w:val="32"/>
        </w:rPr>
        <w:t>％</w:t>
      </w:r>
      <w:r>
        <w:rPr>
          <w:rFonts w:hint="eastAsia"/>
          <w:sz w:val="32"/>
        </w:rPr>
        <w:t>，于****年**月**日前</w:t>
      </w:r>
      <w:r>
        <w:rPr>
          <w:rFonts w:hint="eastAsia" w:ascii="宋体" w:hAnsi="宋体" w:eastAsia="宋体"/>
          <w:b/>
          <w:color w:val="FF0000"/>
          <w:sz w:val="21"/>
          <w:szCs w:val="21"/>
        </w:rPr>
        <w:t>（注：此处为出资时间，也可以填写**年内，如10年内）</w:t>
      </w:r>
      <w:r>
        <w:rPr>
          <w:rFonts w:hint="eastAsia"/>
          <w:sz w:val="32"/>
        </w:rPr>
        <w:t>缴齐。</w:t>
      </w:r>
    </w:p>
    <w:p>
      <w:pPr>
        <w:spacing w:before="360" w:after="120" w:line="580" w:lineRule="exact"/>
        <w:jc w:val="center"/>
        <w:rPr>
          <w:rFonts w:eastAsia="宋体"/>
          <w:b/>
          <w:sz w:val="32"/>
        </w:rPr>
      </w:pPr>
      <w:r>
        <w:rPr>
          <w:rFonts w:eastAsia="宋体"/>
          <w:b/>
          <w:sz w:val="32"/>
        </w:rPr>
        <w:t>第七章  股东的权利和义务</w:t>
      </w:r>
    </w:p>
    <w:p>
      <w:pPr>
        <w:tabs>
          <w:tab w:val="left" w:pos="800"/>
        </w:tabs>
        <w:spacing w:line="580" w:lineRule="exact"/>
        <w:rPr>
          <w:sz w:val="32"/>
        </w:rPr>
      </w:pPr>
      <w:r>
        <w:rPr>
          <w:sz w:val="32"/>
        </w:rPr>
        <w:t xml:space="preserve"> </w:t>
      </w:r>
      <w:r>
        <w:rPr>
          <w:b/>
          <w:sz w:val="32"/>
        </w:rPr>
        <w:t xml:space="preserve">   第九条  </w:t>
      </w:r>
      <w:r>
        <w:rPr>
          <w:sz w:val="32"/>
        </w:rPr>
        <w:t>股东的权利</w:t>
      </w:r>
    </w:p>
    <w:p>
      <w:pPr>
        <w:tabs>
          <w:tab w:val="left" w:pos="800"/>
        </w:tabs>
        <w:spacing w:line="580" w:lineRule="exact"/>
        <w:ind w:firstLine="640" w:firstLineChars="200"/>
        <w:rPr>
          <w:sz w:val="32"/>
        </w:rPr>
      </w:pPr>
      <w:r>
        <w:rPr>
          <w:sz w:val="32"/>
        </w:rPr>
        <w:t>1、出席股东会会议并享有选举和被选举为公司执行董事、监事权；</w:t>
      </w:r>
    </w:p>
    <w:p>
      <w:pPr>
        <w:tabs>
          <w:tab w:val="left" w:pos="800"/>
        </w:tabs>
        <w:spacing w:line="580" w:lineRule="exact"/>
        <w:ind w:firstLine="640" w:firstLineChars="200"/>
        <w:rPr>
          <w:sz w:val="32"/>
        </w:rPr>
      </w:pPr>
      <w:r>
        <w:rPr>
          <w:sz w:val="32"/>
        </w:rPr>
        <w:t>2、按其出资比例依法享有分取红利和行使表决权;</w:t>
      </w:r>
    </w:p>
    <w:p>
      <w:pPr>
        <w:tabs>
          <w:tab w:val="left" w:pos="800"/>
        </w:tabs>
        <w:spacing w:line="580" w:lineRule="exact"/>
        <w:ind w:firstLine="640" w:firstLineChars="200"/>
        <w:rPr>
          <w:sz w:val="32"/>
        </w:rPr>
      </w:pPr>
      <w:r>
        <w:rPr>
          <w:sz w:val="32"/>
        </w:rPr>
        <w:t>3、查阅、复制公司章程、股东会会议记录和公司财务会计报告，查阅公司会计账簿，监督公司经营，提出建议或质询；</w:t>
      </w:r>
    </w:p>
    <w:p>
      <w:pPr>
        <w:tabs>
          <w:tab w:val="left" w:pos="800"/>
        </w:tabs>
        <w:spacing w:line="580" w:lineRule="exact"/>
        <w:ind w:firstLine="640" w:firstLineChars="200"/>
        <w:rPr>
          <w:sz w:val="32"/>
        </w:rPr>
      </w:pPr>
      <w:r>
        <w:rPr>
          <w:sz w:val="32"/>
        </w:rPr>
        <w:t>4、依据法律、法规及有关规定转让全部及部分出资权，优先购买其他股东转让的出资权；</w:t>
      </w:r>
    </w:p>
    <w:p>
      <w:pPr>
        <w:tabs>
          <w:tab w:val="left" w:pos="800"/>
        </w:tabs>
        <w:spacing w:line="580" w:lineRule="exact"/>
        <w:ind w:firstLine="640" w:firstLineChars="200"/>
        <w:rPr>
          <w:sz w:val="32"/>
        </w:rPr>
      </w:pPr>
      <w:r>
        <w:rPr>
          <w:sz w:val="32"/>
        </w:rPr>
        <w:t>5、优先认购本公司新增资本权；</w:t>
      </w:r>
    </w:p>
    <w:p>
      <w:pPr>
        <w:tabs>
          <w:tab w:val="left" w:pos="800"/>
        </w:tabs>
        <w:spacing w:line="580" w:lineRule="exact"/>
        <w:ind w:firstLine="640" w:firstLineChars="200"/>
        <w:rPr>
          <w:sz w:val="32"/>
        </w:rPr>
      </w:pPr>
      <w:r>
        <w:rPr>
          <w:sz w:val="32"/>
        </w:rPr>
        <w:t>6、公司解散后，依法享有对剩余财产进行分配的权利。</w:t>
      </w:r>
    </w:p>
    <w:p>
      <w:pPr>
        <w:tabs>
          <w:tab w:val="left" w:pos="800"/>
        </w:tabs>
        <w:spacing w:line="580" w:lineRule="exact"/>
        <w:ind w:firstLine="640" w:firstLineChars="200"/>
        <w:rPr>
          <w:sz w:val="32"/>
        </w:rPr>
      </w:pPr>
      <w:r>
        <w:rPr>
          <w:sz w:val="32"/>
        </w:rPr>
        <w:t>7、《公司法》规定的其他权利。</w:t>
      </w:r>
    </w:p>
    <w:p>
      <w:pPr>
        <w:tabs>
          <w:tab w:val="left" w:pos="800"/>
        </w:tabs>
        <w:spacing w:line="580" w:lineRule="exact"/>
        <w:ind w:firstLine="643" w:firstLineChars="200"/>
        <w:rPr>
          <w:sz w:val="32"/>
        </w:rPr>
      </w:pPr>
      <w:r>
        <w:rPr>
          <w:b/>
          <w:sz w:val="32"/>
        </w:rPr>
        <w:t xml:space="preserve">第十条 </w:t>
      </w:r>
      <w:r>
        <w:rPr>
          <w:sz w:val="32"/>
        </w:rPr>
        <w:t xml:space="preserve"> 股东的义务</w:t>
      </w:r>
    </w:p>
    <w:p>
      <w:pPr>
        <w:tabs>
          <w:tab w:val="left" w:pos="800"/>
        </w:tabs>
        <w:spacing w:line="580" w:lineRule="exact"/>
        <w:ind w:firstLine="640" w:firstLineChars="200"/>
        <w:rPr>
          <w:sz w:val="32"/>
        </w:rPr>
      </w:pPr>
      <w:r>
        <w:rPr>
          <w:sz w:val="32"/>
        </w:rPr>
        <w:t>1、遵守公司章程；</w:t>
      </w:r>
    </w:p>
    <w:p>
      <w:pPr>
        <w:tabs>
          <w:tab w:val="left" w:pos="800"/>
        </w:tabs>
        <w:spacing w:line="580" w:lineRule="exact"/>
        <w:ind w:firstLine="640" w:firstLineChars="200"/>
        <w:rPr>
          <w:sz w:val="32"/>
        </w:rPr>
      </w:pPr>
      <w:r>
        <w:rPr>
          <w:sz w:val="32"/>
        </w:rPr>
        <w:t>2、缴纳所认缴的出资；</w:t>
      </w:r>
    </w:p>
    <w:p>
      <w:pPr>
        <w:tabs>
          <w:tab w:val="left" w:pos="800"/>
        </w:tabs>
        <w:spacing w:line="580" w:lineRule="exact"/>
        <w:ind w:firstLine="640" w:firstLineChars="200"/>
        <w:rPr>
          <w:sz w:val="32"/>
        </w:rPr>
      </w:pPr>
      <w:r>
        <w:rPr>
          <w:sz w:val="32"/>
        </w:rPr>
        <w:t>3、以其认缴的出资额承担公司债务；</w:t>
      </w:r>
    </w:p>
    <w:p>
      <w:pPr>
        <w:tabs>
          <w:tab w:val="left" w:pos="800"/>
        </w:tabs>
        <w:spacing w:line="580" w:lineRule="exact"/>
        <w:ind w:firstLine="640" w:firstLineChars="200"/>
        <w:rPr>
          <w:sz w:val="32"/>
        </w:rPr>
      </w:pPr>
      <w:r>
        <w:rPr>
          <w:sz w:val="32"/>
        </w:rPr>
        <w:t>4、公司注册登记后，不得抽回其出资；</w:t>
      </w:r>
    </w:p>
    <w:p>
      <w:pPr>
        <w:tabs>
          <w:tab w:val="left" w:pos="800"/>
        </w:tabs>
        <w:spacing w:line="580" w:lineRule="exact"/>
        <w:ind w:firstLine="640" w:firstLineChars="200"/>
        <w:rPr>
          <w:sz w:val="32"/>
        </w:rPr>
      </w:pPr>
      <w:r>
        <w:rPr>
          <w:sz w:val="32"/>
        </w:rPr>
        <w:t>5、《公司法》规定的其他的义务。</w:t>
      </w:r>
    </w:p>
    <w:p>
      <w:pPr>
        <w:spacing w:before="360" w:after="120" w:line="580" w:lineRule="exact"/>
        <w:jc w:val="center"/>
        <w:rPr>
          <w:rFonts w:eastAsia="宋体"/>
          <w:b/>
          <w:sz w:val="32"/>
        </w:rPr>
      </w:pPr>
      <w:r>
        <w:rPr>
          <w:rFonts w:eastAsia="宋体"/>
          <w:b/>
          <w:sz w:val="32"/>
        </w:rPr>
        <w:t>第八章  公司的股权转让</w:t>
      </w:r>
    </w:p>
    <w:p>
      <w:pPr>
        <w:tabs>
          <w:tab w:val="left" w:pos="800"/>
        </w:tabs>
        <w:spacing w:line="580" w:lineRule="exact"/>
        <w:ind w:firstLine="643" w:firstLineChars="200"/>
        <w:rPr>
          <w:sz w:val="32"/>
        </w:rPr>
      </w:pPr>
      <w:r>
        <w:rPr>
          <w:b/>
          <w:sz w:val="32"/>
        </w:rPr>
        <w:t>第十一条</w:t>
      </w:r>
      <w:r>
        <w:rPr>
          <w:sz w:val="32"/>
        </w:rPr>
        <w:t xml:space="preserve">  公司股东之间可以相互转让其部分或全部股权，股东向股东以外的人转让其股权时，应当经其他股东过半数同意，股东应就其股权转让事项书面通知其他股东征求同意，其他股东自接到书面通知之日起满三十日未答复的，视为同意转让，其他股东半数以上不同意转让的，不同意的股东应当购买该转让的股权，如不购买，则视为同意转让。</w:t>
      </w:r>
    </w:p>
    <w:p>
      <w:pPr>
        <w:tabs>
          <w:tab w:val="left" w:pos="800"/>
        </w:tabs>
        <w:spacing w:line="580" w:lineRule="exact"/>
        <w:ind w:firstLine="640" w:firstLineChars="200"/>
        <w:rPr>
          <w:sz w:val="32"/>
        </w:rPr>
      </w:pPr>
      <w:r>
        <w:rPr>
          <w:sz w:val="32"/>
        </w:rPr>
        <w:t>经股东同意转让的股权，在同等条件下，其他股东有优先购买权。两个以上股东主张行使优先购买权的，协商确定各自的购买比例；协商不成的，按照转让时各自的出资比例行使优先购买权。</w:t>
      </w:r>
    </w:p>
    <w:p>
      <w:pPr>
        <w:spacing w:line="580" w:lineRule="exact"/>
        <w:ind w:firstLine="643" w:firstLineChars="200"/>
        <w:rPr>
          <w:sz w:val="32"/>
        </w:rPr>
      </w:pPr>
      <w:r>
        <w:rPr>
          <w:b/>
          <w:bCs/>
          <w:sz w:val="32"/>
        </w:rPr>
        <w:t>第十二条</w:t>
      </w:r>
      <w:r>
        <w:rPr>
          <w:sz w:val="32"/>
        </w:rPr>
        <w:t xml:space="preserve">  股权转让后，公司应当注销原股东的出资证明书，向新股东签发出资证明书，并相应修改公司章程和股东名册中有关股东及其出资额的记载。对公司章程的该项修改不需再由股东会表决。</w:t>
      </w:r>
    </w:p>
    <w:p>
      <w:pPr>
        <w:spacing w:line="580" w:lineRule="exact"/>
        <w:ind w:firstLine="643" w:firstLineChars="200"/>
        <w:rPr>
          <w:sz w:val="32"/>
        </w:rPr>
      </w:pPr>
      <w:r>
        <w:rPr>
          <w:b/>
          <w:bCs/>
          <w:sz w:val="32"/>
        </w:rPr>
        <w:t>第十三条</w:t>
      </w:r>
      <w:r>
        <w:rPr>
          <w:sz w:val="32"/>
        </w:rPr>
        <w:t xml:space="preserve">  有下列情形之一的，对股东会该项决议投反对票的股东可以请求公司按照合理的价格收购其股权：</w:t>
      </w:r>
    </w:p>
    <w:p>
      <w:pPr>
        <w:spacing w:line="580" w:lineRule="exact"/>
        <w:ind w:firstLine="640" w:firstLineChars="200"/>
        <w:rPr>
          <w:sz w:val="32"/>
        </w:rPr>
      </w:pPr>
      <w:r>
        <w:rPr>
          <w:sz w:val="32"/>
        </w:rPr>
        <w:t>（一）公司连续五年不向股东分配利润，而公司该五年连续盈利，并符合公司法规定的分配利润条件的；</w:t>
      </w:r>
    </w:p>
    <w:p>
      <w:pPr>
        <w:spacing w:line="580" w:lineRule="exact"/>
        <w:ind w:firstLine="640" w:firstLineChars="200"/>
        <w:rPr>
          <w:sz w:val="32"/>
        </w:rPr>
      </w:pPr>
      <w:r>
        <w:rPr>
          <w:sz w:val="32"/>
        </w:rPr>
        <w:t>（二）公司合并、分立、转让主要财产的；</w:t>
      </w:r>
    </w:p>
    <w:p>
      <w:pPr>
        <w:spacing w:line="580" w:lineRule="exact"/>
        <w:ind w:firstLine="640" w:firstLineChars="200"/>
        <w:rPr>
          <w:sz w:val="32"/>
        </w:rPr>
      </w:pPr>
      <w:r>
        <w:rPr>
          <w:sz w:val="32"/>
        </w:rPr>
        <w:t>（三）公司章程规定的营业期限届满或者章程规定的其他解散事由出现，股东会会议通过决议修改章程使公司存续的。</w:t>
      </w:r>
    </w:p>
    <w:p>
      <w:pPr>
        <w:spacing w:line="580" w:lineRule="exact"/>
        <w:ind w:firstLine="640" w:firstLineChars="200"/>
        <w:rPr>
          <w:sz w:val="32"/>
        </w:rPr>
      </w:pPr>
      <w:r>
        <w:rPr>
          <w:sz w:val="32"/>
        </w:rPr>
        <w:t>自股东会会议决议通过之日起六十日内，股东与公司不能达成股权收购协议的，股东可以自股东会会议决议通过之日起九十日内向人民法院提起诉讼。</w:t>
      </w:r>
    </w:p>
    <w:p>
      <w:pPr>
        <w:tabs>
          <w:tab w:val="left" w:pos="800"/>
        </w:tabs>
        <w:spacing w:line="580" w:lineRule="exact"/>
        <w:ind w:firstLine="643" w:firstLineChars="200"/>
        <w:rPr>
          <w:sz w:val="32"/>
        </w:rPr>
      </w:pPr>
      <w:r>
        <w:rPr>
          <w:b/>
          <w:bCs/>
          <w:sz w:val="32"/>
        </w:rPr>
        <w:t>第十四条</w:t>
      </w:r>
      <w:r>
        <w:rPr>
          <w:sz w:val="32"/>
        </w:rPr>
        <w:t xml:space="preserve">  自然人股东死亡后，其合法继承人可以继承股东资格。</w:t>
      </w:r>
    </w:p>
    <w:p>
      <w:pPr>
        <w:tabs>
          <w:tab w:val="left" w:pos="800"/>
        </w:tabs>
        <w:spacing w:line="580" w:lineRule="exact"/>
        <w:ind w:firstLine="555"/>
        <w:jc w:val="center"/>
        <w:rPr>
          <w:rFonts w:eastAsia="宋体"/>
          <w:b/>
          <w:sz w:val="32"/>
        </w:rPr>
      </w:pPr>
      <w:r>
        <w:rPr>
          <w:color w:val="FFFFFF"/>
          <w:sz w:val="32"/>
        </w:rPr>
        <w:t>（</w:t>
      </w:r>
      <w:r>
        <w:rPr>
          <w:rFonts w:hint="eastAsia"/>
          <w:color w:val="FFFFFF"/>
          <w:sz w:val="32"/>
        </w:rPr>
        <w:t>股东注销</w:t>
      </w:r>
      <w:r>
        <w:rPr>
          <w:color w:val="FFFFFF"/>
          <w:sz w:val="32"/>
        </w:rPr>
        <w:t>应将其股权转让后或由公司收购股权后退出股东会。）</w:t>
      </w:r>
      <w:r>
        <w:rPr>
          <w:rFonts w:eastAsia="宋体"/>
          <w:b/>
          <w:sz w:val="32"/>
        </w:rPr>
        <w:t>第九章  公司的机构及其产生办法、职权和议事规则</w:t>
      </w:r>
    </w:p>
    <w:p>
      <w:pPr>
        <w:tabs>
          <w:tab w:val="left" w:pos="800"/>
        </w:tabs>
        <w:spacing w:line="580" w:lineRule="exact"/>
        <w:ind w:firstLine="643" w:firstLineChars="200"/>
        <w:rPr>
          <w:sz w:val="32"/>
        </w:rPr>
      </w:pPr>
      <w:r>
        <w:rPr>
          <w:b/>
          <w:sz w:val="32"/>
        </w:rPr>
        <w:t xml:space="preserve">第十五条  </w:t>
      </w:r>
      <w:r>
        <w:rPr>
          <w:sz w:val="32"/>
        </w:rPr>
        <w:t>本公司下设股东会、执行董事、监事、经理。</w:t>
      </w:r>
    </w:p>
    <w:p>
      <w:pPr>
        <w:tabs>
          <w:tab w:val="left" w:pos="800"/>
        </w:tabs>
        <w:spacing w:line="580" w:lineRule="exact"/>
        <w:ind w:firstLine="643" w:firstLineChars="200"/>
        <w:rPr>
          <w:sz w:val="32"/>
        </w:rPr>
      </w:pPr>
      <w:r>
        <w:rPr>
          <w:b/>
          <w:sz w:val="32"/>
        </w:rPr>
        <w:t xml:space="preserve">第十六条  </w:t>
      </w:r>
      <w:r>
        <w:rPr>
          <w:sz w:val="32"/>
        </w:rPr>
        <w:t>本公司股东会由全体股东组成，是公司的最高权力机构。</w:t>
      </w:r>
    </w:p>
    <w:p>
      <w:pPr>
        <w:tabs>
          <w:tab w:val="left" w:pos="800"/>
        </w:tabs>
        <w:spacing w:line="580" w:lineRule="exact"/>
        <w:ind w:firstLine="643" w:firstLineChars="200"/>
        <w:rPr>
          <w:sz w:val="32"/>
        </w:rPr>
      </w:pPr>
      <w:r>
        <w:rPr>
          <w:b/>
          <w:sz w:val="32"/>
        </w:rPr>
        <w:t xml:space="preserve">第十七条  </w:t>
      </w:r>
      <w:r>
        <w:rPr>
          <w:sz w:val="32"/>
        </w:rPr>
        <w:t>股东会行使下列职权</w:t>
      </w:r>
    </w:p>
    <w:p>
      <w:pPr>
        <w:tabs>
          <w:tab w:val="left" w:pos="800"/>
        </w:tabs>
        <w:spacing w:line="580" w:lineRule="exact"/>
        <w:ind w:firstLine="640" w:firstLineChars="200"/>
        <w:rPr>
          <w:sz w:val="32"/>
        </w:rPr>
      </w:pPr>
      <w:r>
        <w:rPr>
          <w:sz w:val="32"/>
        </w:rPr>
        <w:t>1、决定公司的经营方针和投资计划；</w:t>
      </w:r>
    </w:p>
    <w:p>
      <w:pPr>
        <w:tabs>
          <w:tab w:val="left" w:pos="800"/>
        </w:tabs>
        <w:spacing w:line="580" w:lineRule="exact"/>
        <w:ind w:firstLine="640" w:firstLineChars="200"/>
        <w:rPr>
          <w:sz w:val="32"/>
        </w:rPr>
      </w:pPr>
      <w:r>
        <w:rPr>
          <w:sz w:val="32"/>
        </w:rPr>
        <w:t>2、选举和更换执行董事，决定有关执行董事的报酬及支付方式；</w:t>
      </w:r>
    </w:p>
    <w:p>
      <w:pPr>
        <w:tabs>
          <w:tab w:val="left" w:pos="800"/>
        </w:tabs>
        <w:spacing w:line="580" w:lineRule="exact"/>
        <w:ind w:firstLine="640" w:firstLineChars="200"/>
        <w:rPr>
          <w:sz w:val="32"/>
        </w:rPr>
      </w:pPr>
      <w:r>
        <w:rPr>
          <w:sz w:val="32"/>
        </w:rPr>
        <w:t>3、选举和更换</w:t>
      </w:r>
      <w:r>
        <w:rPr>
          <w:rFonts w:hint="eastAsia"/>
          <w:sz w:val="32"/>
        </w:rPr>
        <w:t>非</w:t>
      </w:r>
      <w:r>
        <w:rPr>
          <w:sz w:val="32"/>
        </w:rPr>
        <w:t>由职工代表出任的监事，决定有关监事的报酬及支付方式；</w:t>
      </w:r>
    </w:p>
    <w:p>
      <w:pPr>
        <w:tabs>
          <w:tab w:val="left" w:pos="800"/>
        </w:tabs>
        <w:spacing w:line="580" w:lineRule="exact"/>
        <w:ind w:firstLine="640" w:firstLineChars="200"/>
        <w:rPr>
          <w:sz w:val="32"/>
        </w:rPr>
      </w:pPr>
      <w:r>
        <w:rPr>
          <w:sz w:val="32"/>
        </w:rPr>
        <w:t>4、审议批准执行董事的报告；</w:t>
      </w:r>
    </w:p>
    <w:p>
      <w:pPr>
        <w:tabs>
          <w:tab w:val="left" w:pos="800"/>
        </w:tabs>
        <w:spacing w:line="580" w:lineRule="exact"/>
        <w:ind w:firstLine="640" w:firstLineChars="200"/>
        <w:rPr>
          <w:sz w:val="32"/>
        </w:rPr>
      </w:pPr>
      <w:r>
        <w:rPr>
          <w:sz w:val="32"/>
        </w:rPr>
        <w:t>5、审议批准监事的报告；</w:t>
      </w:r>
    </w:p>
    <w:p>
      <w:pPr>
        <w:tabs>
          <w:tab w:val="left" w:pos="800"/>
        </w:tabs>
        <w:spacing w:line="580" w:lineRule="exact"/>
        <w:ind w:firstLine="640" w:firstLineChars="200"/>
        <w:rPr>
          <w:sz w:val="32"/>
        </w:rPr>
      </w:pPr>
      <w:r>
        <w:rPr>
          <w:sz w:val="32"/>
        </w:rPr>
        <w:t>6、审议批准公司的年度财务预算方案，决算方案；</w:t>
      </w:r>
    </w:p>
    <w:p>
      <w:pPr>
        <w:tabs>
          <w:tab w:val="left" w:pos="800"/>
        </w:tabs>
        <w:spacing w:line="580" w:lineRule="exact"/>
        <w:ind w:firstLine="640" w:firstLineChars="200"/>
        <w:rPr>
          <w:sz w:val="32"/>
        </w:rPr>
      </w:pPr>
      <w:r>
        <w:rPr>
          <w:sz w:val="32"/>
        </w:rPr>
        <w:t>7、审议批准公司的利润分配方案和弥补亏损方案；</w:t>
      </w:r>
    </w:p>
    <w:p>
      <w:pPr>
        <w:tabs>
          <w:tab w:val="left" w:pos="800"/>
        </w:tabs>
        <w:spacing w:line="580" w:lineRule="exact"/>
        <w:ind w:firstLine="640" w:firstLineChars="200"/>
        <w:rPr>
          <w:sz w:val="32"/>
        </w:rPr>
      </w:pPr>
      <w:r>
        <w:rPr>
          <w:sz w:val="32"/>
        </w:rPr>
        <w:t>8、对公司增加或者减少注册资本作出决议；</w:t>
      </w:r>
    </w:p>
    <w:p>
      <w:pPr>
        <w:tabs>
          <w:tab w:val="left" w:pos="800"/>
        </w:tabs>
        <w:spacing w:line="580" w:lineRule="exact"/>
        <w:ind w:firstLine="640" w:firstLineChars="200"/>
        <w:rPr>
          <w:sz w:val="32"/>
        </w:rPr>
      </w:pPr>
      <w:r>
        <w:rPr>
          <w:sz w:val="32"/>
        </w:rPr>
        <w:t>9、对发行公司债券作出决议；</w:t>
      </w:r>
    </w:p>
    <w:p>
      <w:pPr>
        <w:tabs>
          <w:tab w:val="left" w:pos="800"/>
        </w:tabs>
        <w:spacing w:line="580" w:lineRule="exact"/>
        <w:ind w:firstLine="640" w:firstLineChars="200"/>
        <w:rPr>
          <w:sz w:val="32"/>
        </w:rPr>
      </w:pPr>
      <w:r>
        <w:rPr>
          <w:sz w:val="32"/>
        </w:rPr>
        <w:t>10、对公司合并、分立、解散、清算或者变更公司形式作出决议；</w:t>
      </w:r>
    </w:p>
    <w:p>
      <w:pPr>
        <w:tabs>
          <w:tab w:val="left" w:pos="800"/>
        </w:tabs>
        <w:spacing w:line="580" w:lineRule="exact"/>
        <w:ind w:firstLine="640" w:firstLineChars="200"/>
        <w:rPr>
          <w:sz w:val="32"/>
        </w:rPr>
      </w:pPr>
      <w:r>
        <w:rPr>
          <w:sz w:val="32"/>
        </w:rPr>
        <w:t>11、修改公司章程；</w:t>
      </w:r>
    </w:p>
    <w:p>
      <w:pPr>
        <w:tabs>
          <w:tab w:val="left" w:pos="800"/>
        </w:tabs>
        <w:spacing w:line="580" w:lineRule="exact"/>
        <w:ind w:firstLine="640" w:firstLineChars="200"/>
        <w:rPr>
          <w:sz w:val="32"/>
        </w:rPr>
      </w:pPr>
      <w:r>
        <w:rPr>
          <w:sz w:val="32"/>
        </w:rPr>
        <w:t>12、公司章程规定的其他职权。</w:t>
      </w:r>
    </w:p>
    <w:p>
      <w:pPr>
        <w:tabs>
          <w:tab w:val="left" w:pos="800"/>
        </w:tabs>
        <w:spacing w:line="580" w:lineRule="exact"/>
        <w:ind w:firstLine="643" w:firstLineChars="200"/>
        <w:rPr>
          <w:sz w:val="32"/>
        </w:rPr>
      </w:pPr>
      <w:r>
        <w:rPr>
          <w:b/>
          <w:sz w:val="32"/>
        </w:rPr>
        <w:t>第十八条</w:t>
      </w:r>
      <w:r>
        <w:rPr>
          <w:sz w:val="32"/>
        </w:rPr>
        <w:t xml:space="preserve">  股东会的议事规则</w:t>
      </w:r>
    </w:p>
    <w:p>
      <w:pPr>
        <w:tabs>
          <w:tab w:val="left" w:pos="800"/>
        </w:tabs>
        <w:spacing w:line="580" w:lineRule="exact"/>
        <w:ind w:firstLine="640" w:firstLineChars="200"/>
        <w:rPr>
          <w:sz w:val="32"/>
        </w:rPr>
      </w:pPr>
      <w:r>
        <w:rPr>
          <w:sz w:val="32"/>
        </w:rPr>
        <w:t>1、股东会会议分为定期会议和临时会议。定期会议一年召开一次。代表十分之一</w:t>
      </w:r>
      <w:r>
        <w:rPr>
          <w:rFonts w:hint="eastAsia"/>
          <w:sz w:val="32"/>
        </w:rPr>
        <w:t>以上</w:t>
      </w:r>
      <w:r>
        <w:rPr>
          <w:sz w:val="32"/>
        </w:rPr>
        <w:t>表决权的股东以及执行董事或监事可以提议召开临时会议。召开股东会应于会议召开十五日前将会议的日期、地点和内容通知全体股东；</w:t>
      </w:r>
    </w:p>
    <w:p>
      <w:pPr>
        <w:tabs>
          <w:tab w:val="left" w:pos="800"/>
        </w:tabs>
        <w:spacing w:line="580" w:lineRule="exact"/>
        <w:ind w:firstLine="640" w:firstLineChars="200"/>
        <w:rPr>
          <w:sz w:val="32"/>
        </w:rPr>
      </w:pPr>
      <w:r>
        <w:rPr>
          <w:sz w:val="32"/>
        </w:rPr>
        <w:t>2、股东会议除首次由出资最多的股东召集与主持外，一律由执行董事召集并主持。执行董事不能履行或者不履行职务时，由监事召集和主持。监事不召集和主持的，代表十分之一以上表决权的股东可自行召集和主持；</w:t>
      </w:r>
    </w:p>
    <w:p>
      <w:pPr>
        <w:tabs>
          <w:tab w:val="left" w:pos="800"/>
        </w:tabs>
        <w:spacing w:line="580" w:lineRule="exact"/>
        <w:ind w:firstLine="640" w:firstLineChars="200"/>
        <w:rPr>
          <w:sz w:val="32"/>
        </w:rPr>
      </w:pPr>
      <w:r>
        <w:rPr>
          <w:sz w:val="32"/>
        </w:rPr>
        <w:t>3、股东会议由股东按照出资比例行使表决权，股东也可以出具书面委托，委托其代理人参加股东会议并行使表决权；</w:t>
      </w:r>
    </w:p>
    <w:p>
      <w:pPr>
        <w:tabs>
          <w:tab w:val="left" w:pos="800"/>
        </w:tabs>
        <w:spacing w:line="580" w:lineRule="exact"/>
        <w:ind w:firstLine="640" w:firstLineChars="200"/>
        <w:rPr>
          <w:sz w:val="32"/>
        </w:rPr>
      </w:pPr>
      <w:r>
        <w:rPr>
          <w:sz w:val="32"/>
        </w:rPr>
        <w:t>4、股东会会议作出修改公司章程、增加或者减少注册资本的决议，以及公司合并、分立、解散或者变更公司形式的决议，必须经代表三分之二以上表决权的股东通过；</w:t>
      </w:r>
    </w:p>
    <w:p>
      <w:pPr>
        <w:tabs>
          <w:tab w:val="left" w:pos="800"/>
        </w:tabs>
        <w:spacing w:line="580" w:lineRule="exact"/>
        <w:ind w:firstLine="640" w:firstLineChars="200"/>
        <w:rPr>
          <w:sz w:val="32"/>
        </w:rPr>
      </w:pPr>
      <w:r>
        <w:rPr>
          <w:sz w:val="32"/>
        </w:rPr>
        <w:t>5、股东会应当对所议事项的决定做成会议记录，出席会议股东应当在会议记录上签名。</w:t>
      </w:r>
    </w:p>
    <w:p>
      <w:pPr>
        <w:tabs>
          <w:tab w:val="left" w:pos="800"/>
        </w:tabs>
        <w:spacing w:line="580" w:lineRule="exact"/>
        <w:ind w:firstLine="643" w:firstLineChars="200"/>
        <w:rPr>
          <w:sz w:val="32"/>
        </w:rPr>
      </w:pPr>
      <w:r>
        <w:rPr>
          <w:b/>
          <w:sz w:val="32"/>
        </w:rPr>
        <w:t xml:space="preserve">第十九条 </w:t>
      </w:r>
      <w:r>
        <w:rPr>
          <w:sz w:val="32"/>
        </w:rPr>
        <w:t xml:space="preserve"> 公司设执行董事一人，由股东会选举产生。</w:t>
      </w:r>
    </w:p>
    <w:p>
      <w:pPr>
        <w:tabs>
          <w:tab w:val="left" w:pos="800"/>
        </w:tabs>
        <w:spacing w:line="580" w:lineRule="exact"/>
        <w:ind w:firstLine="643" w:firstLineChars="200"/>
        <w:rPr>
          <w:sz w:val="32"/>
        </w:rPr>
      </w:pPr>
      <w:r>
        <w:rPr>
          <w:b/>
          <w:sz w:val="32"/>
        </w:rPr>
        <w:t>第二十条</w:t>
      </w:r>
      <w:r>
        <w:rPr>
          <w:sz w:val="32"/>
        </w:rPr>
        <w:t xml:space="preserve">  执行董事对股东会负责，行使下列职权</w:t>
      </w:r>
    </w:p>
    <w:p>
      <w:pPr>
        <w:tabs>
          <w:tab w:val="left" w:pos="800"/>
        </w:tabs>
        <w:spacing w:line="580" w:lineRule="exact"/>
        <w:ind w:firstLine="640" w:firstLineChars="200"/>
        <w:rPr>
          <w:sz w:val="32"/>
        </w:rPr>
      </w:pPr>
      <w:r>
        <w:rPr>
          <w:sz w:val="32"/>
        </w:rPr>
        <w:t>1、召集股东会会议，并向股东会报告工作；</w:t>
      </w:r>
    </w:p>
    <w:p>
      <w:pPr>
        <w:tabs>
          <w:tab w:val="left" w:pos="800"/>
        </w:tabs>
        <w:spacing w:line="580" w:lineRule="exact"/>
        <w:ind w:firstLine="640" w:firstLineChars="200"/>
        <w:rPr>
          <w:sz w:val="32"/>
        </w:rPr>
      </w:pPr>
      <w:r>
        <w:rPr>
          <w:sz w:val="32"/>
        </w:rPr>
        <w:t>2、执行股东会的决议；</w:t>
      </w:r>
    </w:p>
    <w:p>
      <w:pPr>
        <w:tabs>
          <w:tab w:val="left" w:pos="800"/>
        </w:tabs>
        <w:spacing w:line="580" w:lineRule="exact"/>
        <w:ind w:firstLine="640" w:firstLineChars="200"/>
        <w:rPr>
          <w:sz w:val="32"/>
        </w:rPr>
      </w:pPr>
      <w:r>
        <w:rPr>
          <w:sz w:val="32"/>
        </w:rPr>
        <w:t>3、决定公司的经营计划和投资方案；</w:t>
      </w:r>
    </w:p>
    <w:p>
      <w:pPr>
        <w:tabs>
          <w:tab w:val="left" w:pos="800"/>
        </w:tabs>
        <w:spacing w:line="580" w:lineRule="exact"/>
        <w:ind w:firstLine="640" w:firstLineChars="200"/>
        <w:rPr>
          <w:sz w:val="32"/>
        </w:rPr>
      </w:pPr>
      <w:r>
        <w:rPr>
          <w:sz w:val="32"/>
        </w:rPr>
        <w:t>4、制订公司的年度财务预算方案、决算方案；</w:t>
      </w:r>
    </w:p>
    <w:p>
      <w:pPr>
        <w:tabs>
          <w:tab w:val="left" w:pos="800"/>
        </w:tabs>
        <w:spacing w:line="580" w:lineRule="exact"/>
        <w:ind w:firstLine="640" w:firstLineChars="200"/>
        <w:rPr>
          <w:sz w:val="32"/>
        </w:rPr>
      </w:pPr>
      <w:r>
        <w:rPr>
          <w:sz w:val="32"/>
        </w:rPr>
        <w:t>5、制订公司的利润分配方案和弥补亏损方案；</w:t>
      </w:r>
    </w:p>
    <w:p>
      <w:pPr>
        <w:tabs>
          <w:tab w:val="left" w:pos="800"/>
        </w:tabs>
        <w:spacing w:line="580" w:lineRule="exact"/>
        <w:ind w:firstLine="640" w:firstLineChars="200"/>
        <w:rPr>
          <w:sz w:val="32"/>
        </w:rPr>
      </w:pPr>
      <w:r>
        <w:rPr>
          <w:sz w:val="32"/>
        </w:rPr>
        <w:t>6、制订公司增加或者减少注册资本以及发行公司债券的方案；</w:t>
      </w:r>
    </w:p>
    <w:p>
      <w:pPr>
        <w:tabs>
          <w:tab w:val="left" w:pos="800"/>
        </w:tabs>
        <w:spacing w:line="580" w:lineRule="exact"/>
        <w:ind w:firstLine="640" w:firstLineChars="200"/>
        <w:rPr>
          <w:sz w:val="32"/>
        </w:rPr>
      </w:pPr>
      <w:r>
        <w:rPr>
          <w:sz w:val="32"/>
        </w:rPr>
        <w:t>7、制订公司合并、分立、解散或者变更公司形式的方案；</w:t>
      </w:r>
    </w:p>
    <w:p>
      <w:pPr>
        <w:tabs>
          <w:tab w:val="left" w:pos="800"/>
        </w:tabs>
        <w:spacing w:line="580" w:lineRule="exact"/>
        <w:ind w:firstLine="640" w:firstLineChars="200"/>
        <w:rPr>
          <w:sz w:val="32"/>
        </w:rPr>
      </w:pPr>
      <w:r>
        <w:rPr>
          <w:sz w:val="32"/>
        </w:rPr>
        <w:t>8、决定公司内部管理机构的设置；</w:t>
      </w:r>
    </w:p>
    <w:p>
      <w:pPr>
        <w:tabs>
          <w:tab w:val="left" w:pos="800"/>
        </w:tabs>
        <w:spacing w:line="580" w:lineRule="exact"/>
        <w:ind w:firstLine="640" w:firstLineChars="200"/>
        <w:rPr>
          <w:sz w:val="32"/>
        </w:rPr>
      </w:pPr>
      <w:r>
        <w:rPr>
          <w:sz w:val="32"/>
        </w:rPr>
        <w:t>9、决定聘任或者解聘公司经理及其报酬事项，并根据经理的提名决定聘任或者解聘公司副经理、财务负责人及其报酬事项；</w:t>
      </w:r>
    </w:p>
    <w:p>
      <w:pPr>
        <w:tabs>
          <w:tab w:val="left" w:pos="800"/>
        </w:tabs>
        <w:spacing w:line="580" w:lineRule="exact"/>
        <w:ind w:firstLine="640" w:firstLineChars="200"/>
        <w:rPr>
          <w:sz w:val="32"/>
        </w:rPr>
      </w:pPr>
      <w:r>
        <w:rPr>
          <w:sz w:val="32"/>
        </w:rPr>
        <w:t>10、制定公司的基本管理制度；</w:t>
      </w:r>
    </w:p>
    <w:p>
      <w:pPr>
        <w:tabs>
          <w:tab w:val="left" w:pos="800"/>
        </w:tabs>
        <w:spacing w:line="580" w:lineRule="exact"/>
        <w:ind w:firstLine="640" w:firstLineChars="200"/>
        <w:rPr>
          <w:sz w:val="32"/>
        </w:rPr>
      </w:pPr>
      <w:r>
        <w:rPr>
          <w:sz w:val="32"/>
        </w:rPr>
        <w:t>11、公司章程规定的其他职权。</w:t>
      </w:r>
    </w:p>
    <w:p>
      <w:pPr>
        <w:tabs>
          <w:tab w:val="left" w:pos="800"/>
        </w:tabs>
        <w:spacing w:line="580" w:lineRule="exact"/>
        <w:ind w:firstLine="643" w:firstLineChars="200"/>
        <w:rPr>
          <w:sz w:val="32"/>
        </w:rPr>
      </w:pPr>
      <w:r>
        <w:rPr>
          <w:b/>
          <w:sz w:val="32"/>
        </w:rPr>
        <w:t xml:space="preserve">第二十一条 </w:t>
      </w:r>
      <w:r>
        <w:rPr>
          <w:sz w:val="32"/>
        </w:rPr>
        <w:t xml:space="preserve"> 执行董事任期三年，任期届满，连选可以连任。执行董事任期届满未及时改选，在改选的执行董事就任前，原执行董事仍应按照法律、行政法规和章程规定、履行执行董事职务。</w:t>
      </w:r>
    </w:p>
    <w:p>
      <w:pPr>
        <w:tabs>
          <w:tab w:val="left" w:pos="800"/>
        </w:tabs>
        <w:spacing w:line="580" w:lineRule="exact"/>
        <w:ind w:firstLine="643" w:firstLineChars="200"/>
        <w:rPr>
          <w:sz w:val="32"/>
        </w:rPr>
      </w:pPr>
      <w:r>
        <w:rPr>
          <w:b/>
          <w:sz w:val="32"/>
        </w:rPr>
        <w:t xml:space="preserve">第二十二条  </w:t>
      </w:r>
      <w:r>
        <w:rPr>
          <w:sz w:val="32"/>
        </w:rPr>
        <w:t>执行董事必须执行股东会决议。</w:t>
      </w:r>
    </w:p>
    <w:p>
      <w:pPr>
        <w:tabs>
          <w:tab w:val="left" w:pos="800"/>
        </w:tabs>
        <w:spacing w:line="580" w:lineRule="exact"/>
        <w:ind w:firstLine="643" w:firstLineChars="200"/>
        <w:rPr>
          <w:sz w:val="32"/>
        </w:rPr>
      </w:pPr>
      <w:r>
        <w:rPr>
          <w:b/>
          <w:sz w:val="32"/>
        </w:rPr>
        <w:t xml:space="preserve">第二十三条  </w:t>
      </w:r>
      <w:r>
        <w:rPr>
          <w:sz w:val="32"/>
        </w:rPr>
        <w:t>公司设经理一人。经理由执行董事聘任或者解聘。</w:t>
      </w:r>
    </w:p>
    <w:p>
      <w:pPr>
        <w:tabs>
          <w:tab w:val="left" w:pos="800"/>
        </w:tabs>
        <w:spacing w:line="580" w:lineRule="exact"/>
        <w:ind w:firstLine="643" w:firstLineChars="200"/>
        <w:rPr>
          <w:sz w:val="32"/>
        </w:rPr>
      </w:pPr>
      <w:r>
        <w:rPr>
          <w:b/>
          <w:sz w:val="32"/>
        </w:rPr>
        <w:t xml:space="preserve">第二十四条 </w:t>
      </w:r>
      <w:r>
        <w:rPr>
          <w:sz w:val="32"/>
        </w:rPr>
        <w:t xml:space="preserve"> 公司经理向执行董事负责，并行使下列职权</w:t>
      </w:r>
    </w:p>
    <w:p>
      <w:pPr>
        <w:tabs>
          <w:tab w:val="left" w:pos="800"/>
        </w:tabs>
        <w:spacing w:line="580" w:lineRule="exact"/>
        <w:ind w:firstLine="555"/>
        <w:rPr>
          <w:sz w:val="32"/>
        </w:rPr>
      </w:pPr>
      <w:r>
        <w:rPr>
          <w:sz w:val="32"/>
        </w:rPr>
        <w:t>1、主持公司的生产经营管理工作，组织实施执行董事的工作安排；</w:t>
      </w:r>
    </w:p>
    <w:p>
      <w:pPr>
        <w:tabs>
          <w:tab w:val="left" w:pos="800"/>
        </w:tabs>
        <w:spacing w:line="580" w:lineRule="exact"/>
        <w:ind w:firstLine="555"/>
        <w:rPr>
          <w:sz w:val="32"/>
        </w:rPr>
      </w:pPr>
      <w:r>
        <w:rPr>
          <w:sz w:val="32"/>
        </w:rPr>
        <w:t>2、组织实施公司年度经营计划和投资方案；</w:t>
      </w:r>
    </w:p>
    <w:p>
      <w:pPr>
        <w:tabs>
          <w:tab w:val="left" w:pos="800"/>
        </w:tabs>
        <w:spacing w:line="580" w:lineRule="exact"/>
        <w:ind w:firstLine="640" w:firstLineChars="200"/>
        <w:rPr>
          <w:sz w:val="32"/>
        </w:rPr>
      </w:pPr>
      <w:r>
        <w:rPr>
          <w:sz w:val="32"/>
        </w:rPr>
        <w:t>3、拟订公司内部管理机构设置方案；</w:t>
      </w:r>
    </w:p>
    <w:p>
      <w:pPr>
        <w:tabs>
          <w:tab w:val="left" w:pos="800"/>
        </w:tabs>
        <w:spacing w:line="580" w:lineRule="exact"/>
        <w:ind w:firstLine="640" w:firstLineChars="200"/>
        <w:rPr>
          <w:sz w:val="32"/>
        </w:rPr>
      </w:pPr>
      <w:r>
        <w:rPr>
          <w:sz w:val="32"/>
        </w:rPr>
        <w:t>4、拟订公司的基本管理制度；</w:t>
      </w:r>
    </w:p>
    <w:p>
      <w:pPr>
        <w:tabs>
          <w:tab w:val="left" w:pos="800"/>
        </w:tabs>
        <w:spacing w:line="580" w:lineRule="exact"/>
        <w:ind w:firstLine="640" w:firstLineChars="200"/>
        <w:rPr>
          <w:sz w:val="32"/>
        </w:rPr>
      </w:pPr>
      <w:r>
        <w:rPr>
          <w:sz w:val="32"/>
        </w:rPr>
        <w:t>5、制定公司的具体规章；</w:t>
      </w:r>
    </w:p>
    <w:p>
      <w:pPr>
        <w:tabs>
          <w:tab w:val="left" w:pos="800"/>
        </w:tabs>
        <w:spacing w:line="580" w:lineRule="exact"/>
        <w:ind w:firstLine="640" w:firstLineChars="200"/>
        <w:rPr>
          <w:sz w:val="32"/>
        </w:rPr>
      </w:pPr>
      <w:r>
        <w:rPr>
          <w:sz w:val="32"/>
        </w:rPr>
        <w:t>6、提请聘任或者解聘公司副经理、财务负责人；</w:t>
      </w:r>
    </w:p>
    <w:p>
      <w:pPr>
        <w:tabs>
          <w:tab w:val="left" w:pos="800"/>
        </w:tabs>
        <w:spacing w:line="580" w:lineRule="exact"/>
        <w:ind w:firstLine="640" w:firstLineChars="200"/>
        <w:rPr>
          <w:sz w:val="32"/>
        </w:rPr>
      </w:pPr>
      <w:r>
        <w:rPr>
          <w:sz w:val="32"/>
        </w:rPr>
        <w:t>7、决定聘任或者解聘除应由执行董事聘任或者解聘以外的负责管理人员；</w:t>
      </w:r>
    </w:p>
    <w:p>
      <w:pPr>
        <w:tabs>
          <w:tab w:val="left" w:pos="800"/>
        </w:tabs>
        <w:spacing w:line="580" w:lineRule="exact"/>
        <w:ind w:firstLine="640" w:firstLineChars="200"/>
        <w:rPr>
          <w:sz w:val="32"/>
        </w:rPr>
      </w:pPr>
      <w:r>
        <w:rPr>
          <w:sz w:val="32"/>
        </w:rPr>
        <w:t>8、股东会授予的其他职权；</w:t>
      </w:r>
    </w:p>
    <w:p>
      <w:pPr>
        <w:tabs>
          <w:tab w:val="left" w:pos="800"/>
        </w:tabs>
        <w:spacing w:line="580" w:lineRule="exact"/>
        <w:ind w:firstLine="640" w:firstLineChars="200"/>
        <w:rPr>
          <w:sz w:val="32"/>
        </w:rPr>
      </w:pPr>
      <w:r>
        <w:rPr>
          <w:rFonts w:hint="eastAsia"/>
          <w:sz w:val="32"/>
        </w:rPr>
        <w:t>9、</w:t>
      </w:r>
      <w:r>
        <w:rPr>
          <w:sz w:val="32"/>
        </w:rPr>
        <w:t>经理列席股东会会议。</w:t>
      </w:r>
    </w:p>
    <w:p>
      <w:pPr>
        <w:tabs>
          <w:tab w:val="left" w:pos="800"/>
        </w:tabs>
        <w:spacing w:line="580" w:lineRule="exact"/>
        <w:ind w:firstLine="643" w:firstLineChars="200"/>
        <w:rPr>
          <w:sz w:val="32"/>
        </w:rPr>
      </w:pPr>
      <w:r>
        <w:rPr>
          <w:b/>
          <w:sz w:val="32"/>
        </w:rPr>
        <w:t xml:space="preserve">第二十五条 </w:t>
      </w:r>
      <w:r>
        <w:rPr>
          <w:sz w:val="32"/>
        </w:rPr>
        <w:t xml:space="preserve"> 公司设监事一人</w:t>
      </w:r>
      <w:r>
        <w:rPr>
          <w:rFonts w:hint="eastAsia"/>
          <w:sz w:val="32"/>
        </w:rPr>
        <w:t>，</w:t>
      </w:r>
      <w:r>
        <w:rPr>
          <w:sz w:val="32"/>
        </w:rPr>
        <w:t>由股东</w:t>
      </w:r>
      <w:r>
        <w:rPr>
          <w:rFonts w:hint="eastAsia"/>
          <w:sz w:val="32"/>
        </w:rPr>
        <w:t>会</w:t>
      </w:r>
      <w:r>
        <w:rPr>
          <w:sz w:val="32"/>
        </w:rPr>
        <w:t>选举产生</w:t>
      </w:r>
      <w:r>
        <w:rPr>
          <w:rFonts w:hint="eastAsia"/>
          <w:sz w:val="32"/>
        </w:rPr>
        <w:t>。</w:t>
      </w:r>
      <w:r>
        <w:rPr>
          <w:sz w:val="32"/>
        </w:rPr>
        <w:t>监事任期每届为三年，任期届满，连选可以连任。监事任期届满未及时改选，在改选出的监事就任前，原监事仍应当依照法律、行政法规和公司章程的规定，履行监事的职务。</w:t>
      </w:r>
    </w:p>
    <w:p>
      <w:pPr>
        <w:tabs>
          <w:tab w:val="left" w:pos="800"/>
        </w:tabs>
        <w:spacing w:line="580" w:lineRule="exact"/>
        <w:ind w:firstLine="643" w:firstLineChars="200"/>
        <w:rPr>
          <w:sz w:val="32"/>
        </w:rPr>
      </w:pPr>
      <w:r>
        <w:rPr>
          <w:b/>
          <w:sz w:val="32"/>
        </w:rPr>
        <w:t xml:space="preserve">第二十六条 </w:t>
      </w:r>
      <w:r>
        <w:rPr>
          <w:sz w:val="32"/>
        </w:rPr>
        <w:t xml:space="preserve"> 监事行使下列职权</w:t>
      </w:r>
    </w:p>
    <w:p>
      <w:pPr>
        <w:tabs>
          <w:tab w:val="left" w:pos="800"/>
        </w:tabs>
        <w:spacing w:line="580" w:lineRule="exact"/>
        <w:ind w:firstLine="640" w:firstLineChars="200"/>
        <w:rPr>
          <w:sz w:val="32"/>
        </w:rPr>
      </w:pPr>
      <w:r>
        <w:rPr>
          <w:sz w:val="32"/>
        </w:rPr>
        <w:t>1、检查公司财务；</w:t>
      </w:r>
    </w:p>
    <w:p>
      <w:pPr>
        <w:tabs>
          <w:tab w:val="left" w:pos="800"/>
        </w:tabs>
        <w:spacing w:line="580" w:lineRule="exact"/>
        <w:ind w:firstLine="640" w:firstLineChars="200"/>
        <w:rPr>
          <w:sz w:val="32"/>
        </w:rPr>
      </w:pPr>
      <w:r>
        <w:rPr>
          <w:sz w:val="32"/>
        </w:rPr>
        <w:t>2、对执行董事、高级管理人员执行公司职务时的行为</w:t>
      </w:r>
      <w:r>
        <w:rPr>
          <w:rFonts w:hint="eastAsia"/>
          <w:sz w:val="32"/>
        </w:rPr>
        <w:t>进行</w:t>
      </w:r>
      <w:r>
        <w:rPr>
          <w:sz w:val="32"/>
        </w:rPr>
        <w:t>监督，对违反法律、行政法规、公司章程或者股东会决议的执行董事、高级管理人员提出罢免的建议；</w:t>
      </w:r>
    </w:p>
    <w:p>
      <w:pPr>
        <w:tabs>
          <w:tab w:val="left" w:pos="800"/>
        </w:tabs>
        <w:spacing w:line="580" w:lineRule="exact"/>
        <w:ind w:firstLine="640" w:firstLineChars="200"/>
        <w:rPr>
          <w:sz w:val="32"/>
        </w:rPr>
      </w:pPr>
      <w:r>
        <w:rPr>
          <w:sz w:val="32"/>
        </w:rPr>
        <w:t>3、当执行董事和高级管理人员的行为损害公司的利益时，要求执行董事和高级管理人员予以纠正；</w:t>
      </w:r>
    </w:p>
    <w:p>
      <w:pPr>
        <w:tabs>
          <w:tab w:val="left" w:pos="800"/>
        </w:tabs>
        <w:spacing w:line="580" w:lineRule="exact"/>
        <w:ind w:firstLine="640" w:firstLineChars="200"/>
        <w:rPr>
          <w:sz w:val="32"/>
        </w:rPr>
      </w:pPr>
      <w:r>
        <w:rPr>
          <w:sz w:val="32"/>
        </w:rPr>
        <w:t>4、提议召开临时股东会；在执行董事不履行召集和主持股东会会议职责时，召集和主持股东会会议；</w:t>
      </w:r>
    </w:p>
    <w:p>
      <w:pPr>
        <w:tabs>
          <w:tab w:val="left" w:pos="800"/>
        </w:tabs>
        <w:spacing w:line="580" w:lineRule="exact"/>
        <w:ind w:firstLine="640" w:firstLineChars="200"/>
        <w:rPr>
          <w:sz w:val="32"/>
        </w:rPr>
      </w:pPr>
      <w:r>
        <w:rPr>
          <w:sz w:val="32"/>
        </w:rPr>
        <w:t>5、向股东会会议提出提案；</w:t>
      </w:r>
    </w:p>
    <w:p>
      <w:pPr>
        <w:tabs>
          <w:tab w:val="left" w:pos="800"/>
        </w:tabs>
        <w:spacing w:line="580" w:lineRule="exact"/>
        <w:ind w:firstLine="640" w:firstLineChars="200"/>
        <w:rPr>
          <w:sz w:val="32"/>
        </w:rPr>
      </w:pPr>
      <w:r>
        <w:rPr>
          <w:sz w:val="32"/>
        </w:rPr>
        <w:t>6、依据《公司法》对执行董事、高级管理人员提起诉讼；</w:t>
      </w:r>
    </w:p>
    <w:p>
      <w:pPr>
        <w:tabs>
          <w:tab w:val="left" w:pos="800"/>
        </w:tabs>
        <w:spacing w:line="580" w:lineRule="exact"/>
        <w:ind w:firstLine="640" w:firstLineChars="200"/>
        <w:rPr>
          <w:sz w:val="32"/>
        </w:rPr>
      </w:pPr>
      <w:r>
        <w:rPr>
          <w:sz w:val="32"/>
        </w:rPr>
        <w:t>7、公司章程规定的其它职权；</w:t>
      </w:r>
    </w:p>
    <w:p>
      <w:pPr>
        <w:tabs>
          <w:tab w:val="left" w:pos="800"/>
        </w:tabs>
        <w:spacing w:line="580" w:lineRule="exact"/>
        <w:ind w:firstLine="640" w:firstLineChars="200"/>
        <w:rPr>
          <w:sz w:val="32"/>
        </w:rPr>
      </w:pPr>
      <w:r>
        <w:rPr>
          <w:sz w:val="32"/>
        </w:rPr>
        <w:t>8、监事列席股东会会议。</w:t>
      </w:r>
    </w:p>
    <w:p>
      <w:pPr>
        <w:spacing w:before="360" w:after="120" w:line="580" w:lineRule="exact"/>
        <w:jc w:val="center"/>
        <w:rPr>
          <w:rFonts w:eastAsia="宋体"/>
          <w:b/>
          <w:sz w:val="32"/>
        </w:rPr>
      </w:pPr>
      <w:r>
        <w:rPr>
          <w:rFonts w:eastAsia="宋体"/>
          <w:b/>
          <w:sz w:val="32"/>
        </w:rPr>
        <w:t>第十章  公司的法定代表人</w:t>
      </w:r>
    </w:p>
    <w:p>
      <w:pPr>
        <w:tabs>
          <w:tab w:val="left" w:pos="800"/>
        </w:tabs>
        <w:spacing w:line="580" w:lineRule="exact"/>
        <w:ind w:firstLine="643" w:firstLineChars="200"/>
        <w:rPr>
          <w:sz w:val="32"/>
        </w:rPr>
      </w:pPr>
      <w:r>
        <w:rPr>
          <w:b/>
          <w:sz w:val="32"/>
        </w:rPr>
        <w:t>第二十七条</w:t>
      </w:r>
      <w:r>
        <w:rPr>
          <w:sz w:val="32"/>
        </w:rPr>
        <w:t xml:space="preserve">  执行董事是公司的法定代表人。</w:t>
      </w:r>
    </w:p>
    <w:p>
      <w:pPr>
        <w:spacing w:before="360" w:after="120" w:line="580" w:lineRule="exact"/>
        <w:jc w:val="center"/>
        <w:rPr>
          <w:rFonts w:eastAsia="宋体"/>
          <w:b/>
          <w:sz w:val="32"/>
        </w:rPr>
      </w:pPr>
      <w:r>
        <w:rPr>
          <w:rFonts w:eastAsia="宋体"/>
          <w:b/>
          <w:sz w:val="32"/>
        </w:rPr>
        <w:t>第十一章  财务、会计利润分配及劳动用工制度</w:t>
      </w:r>
    </w:p>
    <w:p>
      <w:pPr>
        <w:tabs>
          <w:tab w:val="left" w:pos="800"/>
        </w:tabs>
        <w:spacing w:line="580" w:lineRule="exact"/>
        <w:ind w:firstLine="643" w:firstLineChars="200"/>
        <w:rPr>
          <w:sz w:val="32"/>
        </w:rPr>
      </w:pPr>
      <w:r>
        <w:rPr>
          <w:b/>
          <w:sz w:val="32"/>
        </w:rPr>
        <w:t xml:space="preserve">第二十八条  </w:t>
      </w:r>
      <w:r>
        <w:rPr>
          <w:sz w:val="32"/>
        </w:rPr>
        <w:t>公司应当依照法律、行政法规和国务院财政主管部门的规定建立本公司的财务、会计制度。</w:t>
      </w:r>
    </w:p>
    <w:p>
      <w:pPr>
        <w:tabs>
          <w:tab w:val="left" w:pos="800"/>
        </w:tabs>
        <w:spacing w:line="580" w:lineRule="exact"/>
        <w:ind w:firstLine="640" w:firstLineChars="200"/>
        <w:rPr>
          <w:sz w:val="32"/>
        </w:rPr>
      </w:pPr>
      <w:r>
        <w:rPr>
          <w:sz w:val="32"/>
        </w:rPr>
        <w:t>公司应在每一会计年度终了时编制财务会计报告，于第二年一月三十一日前送交各股东。</w:t>
      </w:r>
    </w:p>
    <w:p>
      <w:pPr>
        <w:tabs>
          <w:tab w:val="left" w:pos="800"/>
        </w:tabs>
        <w:spacing w:line="580" w:lineRule="exact"/>
        <w:ind w:firstLine="640" w:firstLineChars="200"/>
        <w:rPr>
          <w:sz w:val="32"/>
        </w:rPr>
      </w:pPr>
      <w:r>
        <w:rPr>
          <w:sz w:val="32"/>
        </w:rPr>
        <w:t>财务会计报告应当包括下列财务会计报表及附属明细表：</w:t>
      </w:r>
    </w:p>
    <w:p>
      <w:pPr>
        <w:tabs>
          <w:tab w:val="left" w:pos="800"/>
        </w:tabs>
        <w:spacing w:line="580" w:lineRule="exact"/>
        <w:ind w:firstLine="640" w:firstLineChars="200"/>
        <w:rPr>
          <w:sz w:val="32"/>
        </w:rPr>
      </w:pPr>
      <w:r>
        <w:rPr>
          <w:sz w:val="32"/>
        </w:rPr>
        <w:t>1、资产负债表；</w:t>
      </w:r>
    </w:p>
    <w:p>
      <w:pPr>
        <w:tabs>
          <w:tab w:val="left" w:pos="800"/>
        </w:tabs>
        <w:spacing w:line="580" w:lineRule="exact"/>
        <w:ind w:firstLine="640" w:firstLineChars="200"/>
        <w:rPr>
          <w:sz w:val="32"/>
        </w:rPr>
      </w:pPr>
      <w:r>
        <w:rPr>
          <w:sz w:val="32"/>
        </w:rPr>
        <w:t>2、损益表；</w:t>
      </w:r>
    </w:p>
    <w:p>
      <w:pPr>
        <w:tabs>
          <w:tab w:val="left" w:pos="800"/>
        </w:tabs>
        <w:spacing w:line="580" w:lineRule="exact"/>
        <w:ind w:firstLine="640" w:firstLineChars="200"/>
        <w:rPr>
          <w:sz w:val="32"/>
        </w:rPr>
      </w:pPr>
      <w:r>
        <w:rPr>
          <w:sz w:val="32"/>
        </w:rPr>
        <w:t>3、现金流量表；</w:t>
      </w:r>
    </w:p>
    <w:p>
      <w:pPr>
        <w:tabs>
          <w:tab w:val="left" w:pos="800"/>
        </w:tabs>
        <w:spacing w:line="580" w:lineRule="exact"/>
        <w:ind w:firstLine="640" w:firstLineChars="200"/>
        <w:rPr>
          <w:sz w:val="32"/>
        </w:rPr>
      </w:pPr>
      <w:r>
        <w:rPr>
          <w:sz w:val="32"/>
        </w:rPr>
        <w:t>4、财务情况说明书；</w:t>
      </w:r>
    </w:p>
    <w:p>
      <w:pPr>
        <w:tabs>
          <w:tab w:val="left" w:pos="800"/>
        </w:tabs>
        <w:spacing w:line="580" w:lineRule="exact"/>
        <w:ind w:firstLine="640" w:firstLineChars="200"/>
        <w:rPr>
          <w:sz w:val="32"/>
        </w:rPr>
      </w:pPr>
      <w:r>
        <w:rPr>
          <w:sz w:val="32"/>
        </w:rPr>
        <w:t>5、利润分配表。</w:t>
      </w:r>
    </w:p>
    <w:p>
      <w:pPr>
        <w:tabs>
          <w:tab w:val="left" w:pos="800"/>
        </w:tabs>
        <w:spacing w:line="580" w:lineRule="exact"/>
        <w:ind w:firstLine="643" w:firstLineChars="200"/>
        <w:rPr>
          <w:sz w:val="32"/>
        </w:rPr>
      </w:pPr>
      <w:r>
        <w:rPr>
          <w:b/>
          <w:sz w:val="32"/>
        </w:rPr>
        <w:t xml:space="preserve">第二十九条 </w:t>
      </w:r>
      <w:r>
        <w:rPr>
          <w:sz w:val="32"/>
        </w:rPr>
        <w:t xml:space="preserve"> </w:t>
      </w:r>
      <w:r>
        <w:rPr>
          <w:rFonts w:hint="eastAsia"/>
          <w:sz w:val="32"/>
        </w:rPr>
        <w:t>公司分配当年税后利润时，应当提取利润的百分之十列入公司法定公积金。公司法定公积金累计额为公司注册资本的百分之五十以上的，可以不再提取。</w:t>
      </w:r>
    </w:p>
    <w:p>
      <w:pPr>
        <w:tabs>
          <w:tab w:val="left" w:pos="800"/>
        </w:tabs>
        <w:spacing w:line="580" w:lineRule="exact"/>
        <w:ind w:firstLine="640" w:firstLineChars="200"/>
        <w:rPr>
          <w:sz w:val="32"/>
        </w:rPr>
      </w:pPr>
      <w:r>
        <w:rPr>
          <w:sz w:val="32"/>
        </w:rPr>
        <w:t>公司的法定公积金不足以弥补上一年度公司亏损的，在依照前款规定提取法定公积金和法定公益金之前，应当先用当年利润弥补亏损。</w:t>
      </w:r>
    </w:p>
    <w:p>
      <w:pPr>
        <w:tabs>
          <w:tab w:val="left" w:pos="800"/>
        </w:tabs>
        <w:spacing w:line="580" w:lineRule="exact"/>
        <w:ind w:firstLine="640" w:firstLineChars="200"/>
        <w:rPr>
          <w:sz w:val="32"/>
        </w:rPr>
      </w:pPr>
      <w:r>
        <w:rPr>
          <w:sz w:val="32"/>
        </w:rPr>
        <w:t>公司在从税后利润中提取法定公积金后，经股东会决议，可以提取任意公积金。</w:t>
      </w:r>
    </w:p>
    <w:p>
      <w:pPr>
        <w:tabs>
          <w:tab w:val="left" w:pos="800"/>
        </w:tabs>
        <w:spacing w:line="580" w:lineRule="exact"/>
        <w:ind w:firstLine="640" w:firstLineChars="200"/>
        <w:rPr>
          <w:sz w:val="32"/>
        </w:rPr>
      </w:pPr>
      <w:r>
        <w:rPr>
          <w:sz w:val="32"/>
        </w:rPr>
        <w:t>公司弥补亏损和提取公积金后所余利润，公司按照股东的出资比例分配。</w:t>
      </w:r>
    </w:p>
    <w:p>
      <w:pPr>
        <w:tabs>
          <w:tab w:val="left" w:pos="800"/>
        </w:tabs>
        <w:spacing w:line="580" w:lineRule="exact"/>
        <w:ind w:firstLine="640" w:firstLineChars="200"/>
        <w:rPr>
          <w:sz w:val="32"/>
        </w:rPr>
      </w:pPr>
      <w:r>
        <w:rPr>
          <w:sz w:val="32"/>
        </w:rPr>
        <w:t>公司的公积金用于弥补公司的亏损，扩大公司生产经营或者转为增加公司资本</w:t>
      </w:r>
      <w:r>
        <w:rPr>
          <w:rFonts w:hint="eastAsia"/>
          <w:sz w:val="32"/>
        </w:rPr>
        <w:t>。</w:t>
      </w:r>
      <w:r>
        <w:rPr>
          <w:sz w:val="32"/>
        </w:rPr>
        <w:t>法定公积金转为资本时，所留存的该项公积金不得少于转增前公司注册资本的百分之二十五。公司的法定公益金用于本公司职工的集体福利。</w:t>
      </w:r>
    </w:p>
    <w:p>
      <w:pPr>
        <w:tabs>
          <w:tab w:val="left" w:pos="800"/>
        </w:tabs>
        <w:spacing w:line="580" w:lineRule="exact"/>
        <w:ind w:firstLine="643" w:firstLineChars="200"/>
        <w:rPr>
          <w:sz w:val="32"/>
        </w:rPr>
      </w:pPr>
      <w:r>
        <w:rPr>
          <w:b/>
          <w:sz w:val="32"/>
        </w:rPr>
        <w:t>第三十条</w:t>
      </w:r>
      <w:r>
        <w:rPr>
          <w:sz w:val="32"/>
        </w:rPr>
        <w:t xml:space="preserve">  劳动用工制度按国家法律、法规及国务院劳动部门的有关规定执行。</w:t>
      </w:r>
    </w:p>
    <w:p>
      <w:pPr>
        <w:spacing w:before="360" w:after="120" w:line="580" w:lineRule="exact"/>
        <w:jc w:val="center"/>
        <w:rPr>
          <w:rFonts w:eastAsia="宋体"/>
          <w:b/>
          <w:sz w:val="32"/>
        </w:rPr>
      </w:pPr>
      <w:r>
        <w:rPr>
          <w:rFonts w:eastAsia="宋体"/>
          <w:b/>
          <w:sz w:val="32"/>
        </w:rPr>
        <w:t>第十二章  公司的解散事由和清算办法</w:t>
      </w:r>
    </w:p>
    <w:p>
      <w:pPr>
        <w:tabs>
          <w:tab w:val="left" w:pos="800"/>
        </w:tabs>
        <w:spacing w:line="580" w:lineRule="exact"/>
        <w:ind w:firstLine="643" w:firstLineChars="200"/>
        <w:rPr>
          <w:sz w:val="32"/>
        </w:rPr>
      </w:pPr>
      <w:r>
        <w:rPr>
          <w:b/>
          <w:sz w:val="32"/>
        </w:rPr>
        <w:t>第三十一条</w:t>
      </w:r>
      <w:r>
        <w:rPr>
          <w:sz w:val="32"/>
        </w:rPr>
        <w:t xml:space="preserve">  公司有下列情况之一的，应当解散：</w:t>
      </w:r>
    </w:p>
    <w:p>
      <w:pPr>
        <w:tabs>
          <w:tab w:val="left" w:pos="800"/>
        </w:tabs>
        <w:spacing w:line="580" w:lineRule="exact"/>
        <w:ind w:firstLine="640" w:firstLineChars="200"/>
        <w:rPr>
          <w:sz w:val="32"/>
        </w:rPr>
      </w:pPr>
      <w:r>
        <w:rPr>
          <w:sz w:val="32"/>
        </w:rPr>
        <w:t>1、章程规定</w:t>
      </w:r>
      <w:r>
        <w:rPr>
          <w:rFonts w:hint="eastAsia"/>
          <w:sz w:val="32"/>
        </w:rPr>
        <w:t>营业</w:t>
      </w:r>
      <w:r>
        <w:rPr>
          <w:sz w:val="32"/>
        </w:rPr>
        <w:t>期限届满和章程规定的其他解散事由</w:t>
      </w:r>
      <w:r>
        <w:rPr>
          <w:rFonts w:hint="eastAsia"/>
          <w:sz w:val="32"/>
        </w:rPr>
        <w:t>出现</w:t>
      </w:r>
      <w:r>
        <w:rPr>
          <w:sz w:val="32"/>
        </w:rPr>
        <w:t>；</w:t>
      </w:r>
    </w:p>
    <w:p>
      <w:pPr>
        <w:tabs>
          <w:tab w:val="left" w:pos="800"/>
        </w:tabs>
        <w:spacing w:line="580" w:lineRule="exact"/>
        <w:ind w:firstLine="640" w:firstLineChars="200"/>
        <w:rPr>
          <w:sz w:val="32"/>
        </w:rPr>
      </w:pPr>
      <w:r>
        <w:rPr>
          <w:sz w:val="32"/>
        </w:rPr>
        <w:t>2、股东会决议解散；</w:t>
      </w:r>
    </w:p>
    <w:p>
      <w:pPr>
        <w:tabs>
          <w:tab w:val="left" w:pos="800"/>
        </w:tabs>
        <w:spacing w:line="580" w:lineRule="exact"/>
        <w:ind w:firstLine="640" w:firstLineChars="200"/>
        <w:rPr>
          <w:sz w:val="32"/>
        </w:rPr>
      </w:pPr>
      <w:r>
        <w:rPr>
          <w:sz w:val="32"/>
        </w:rPr>
        <w:t>3、因公司合并、分立需要解散；</w:t>
      </w:r>
    </w:p>
    <w:p>
      <w:pPr>
        <w:tabs>
          <w:tab w:val="left" w:pos="800"/>
        </w:tabs>
        <w:spacing w:line="580" w:lineRule="exact"/>
        <w:ind w:firstLine="640" w:firstLineChars="200"/>
        <w:rPr>
          <w:sz w:val="32"/>
        </w:rPr>
      </w:pPr>
      <w:r>
        <w:rPr>
          <w:sz w:val="32"/>
        </w:rPr>
        <w:t>4、</w:t>
      </w:r>
      <w:r>
        <w:rPr>
          <w:rFonts w:hint="eastAsia"/>
          <w:sz w:val="32"/>
        </w:rPr>
        <w:t>依法被吊销营业执照、责令关闭或者被撤销</w:t>
      </w:r>
      <w:r>
        <w:rPr>
          <w:sz w:val="32"/>
        </w:rPr>
        <w:t>；</w:t>
      </w:r>
    </w:p>
    <w:p>
      <w:pPr>
        <w:tabs>
          <w:tab w:val="left" w:pos="800"/>
        </w:tabs>
        <w:spacing w:line="580" w:lineRule="exact"/>
        <w:ind w:firstLine="640" w:firstLineChars="200"/>
        <w:rPr>
          <w:sz w:val="32"/>
        </w:rPr>
      </w:pPr>
      <w:r>
        <w:rPr>
          <w:sz w:val="32"/>
        </w:rPr>
        <w:t>5、</w:t>
      </w:r>
      <w:r>
        <w:rPr>
          <w:rFonts w:hint="eastAsia"/>
          <w:sz w:val="32"/>
        </w:rPr>
        <w:t>人民法院依照《公司法》第一百八十三条的规定予以解散</w:t>
      </w:r>
      <w:r>
        <w:rPr>
          <w:sz w:val="32"/>
        </w:rPr>
        <w:t>。</w:t>
      </w:r>
    </w:p>
    <w:p>
      <w:pPr>
        <w:tabs>
          <w:tab w:val="left" w:pos="800"/>
        </w:tabs>
        <w:spacing w:line="580" w:lineRule="exact"/>
        <w:ind w:firstLine="643" w:firstLineChars="200"/>
        <w:rPr>
          <w:sz w:val="32"/>
        </w:rPr>
      </w:pPr>
      <w:r>
        <w:rPr>
          <w:b/>
          <w:sz w:val="32"/>
        </w:rPr>
        <w:t xml:space="preserve">第三十二条  </w:t>
      </w:r>
      <w:r>
        <w:rPr>
          <w:sz w:val="32"/>
        </w:rPr>
        <w:t>清算办法。本公司解散时，应当在解散事由出现之日起十五日内成立清算组，进行清算。</w:t>
      </w:r>
    </w:p>
    <w:p>
      <w:pPr>
        <w:tabs>
          <w:tab w:val="left" w:pos="800"/>
        </w:tabs>
        <w:spacing w:line="580" w:lineRule="exact"/>
        <w:ind w:firstLine="640" w:firstLineChars="200"/>
        <w:rPr>
          <w:sz w:val="32"/>
        </w:rPr>
      </w:pPr>
      <w:r>
        <w:rPr>
          <w:sz w:val="32"/>
        </w:rPr>
        <w:t>（一）清算组在清算期间，行使下列职权：</w:t>
      </w:r>
    </w:p>
    <w:p>
      <w:pPr>
        <w:tabs>
          <w:tab w:val="left" w:pos="800"/>
        </w:tabs>
        <w:spacing w:line="580" w:lineRule="exact"/>
        <w:ind w:firstLine="640" w:firstLineChars="200"/>
        <w:rPr>
          <w:sz w:val="32"/>
        </w:rPr>
      </w:pPr>
      <w:r>
        <w:rPr>
          <w:sz w:val="32"/>
        </w:rPr>
        <w:t>1、清理公司财产，分别编制资产负债表和财产清单；</w:t>
      </w:r>
    </w:p>
    <w:p>
      <w:pPr>
        <w:tabs>
          <w:tab w:val="left" w:pos="800"/>
        </w:tabs>
        <w:spacing w:line="580" w:lineRule="exact"/>
        <w:ind w:firstLine="640" w:firstLineChars="200"/>
        <w:rPr>
          <w:sz w:val="32"/>
        </w:rPr>
      </w:pPr>
      <w:r>
        <w:rPr>
          <w:sz w:val="32"/>
        </w:rPr>
        <w:t>2、通知</w:t>
      </w:r>
      <w:r>
        <w:rPr>
          <w:rFonts w:hint="eastAsia"/>
          <w:sz w:val="32"/>
        </w:rPr>
        <w:t>、</w:t>
      </w:r>
      <w:r>
        <w:rPr>
          <w:sz w:val="32"/>
        </w:rPr>
        <w:t>公告债权人；</w:t>
      </w:r>
    </w:p>
    <w:p>
      <w:pPr>
        <w:tabs>
          <w:tab w:val="left" w:pos="800"/>
        </w:tabs>
        <w:spacing w:line="580" w:lineRule="exact"/>
        <w:ind w:firstLine="640" w:firstLineChars="200"/>
        <w:rPr>
          <w:sz w:val="32"/>
        </w:rPr>
      </w:pPr>
      <w:r>
        <w:rPr>
          <w:sz w:val="32"/>
        </w:rPr>
        <w:t>3、处理与清算有关公司未了结的业务；</w:t>
      </w:r>
    </w:p>
    <w:p>
      <w:pPr>
        <w:tabs>
          <w:tab w:val="left" w:pos="800"/>
        </w:tabs>
        <w:spacing w:line="580" w:lineRule="exact"/>
        <w:ind w:firstLine="640" w:firstLineChars="200"/>
        <w:rPr>
          <w:sz w:val="32"/>
        </w:rPr>
      </w:pPr>
      <w:r>
        <w:rPr>
          <w:sz w:val="32"/>
        </w:rPr>
        <w:t>4、清缴所欠税款</w:t>
      </w:r>
      <w:r>
        <w:rPr>
          <w:rFonts w:hint="eastAsia"/>
          <w:sz w:val="32"/>
        </w:rPr>
        <w:t>及清算过程中产生的税款</w:t>
      </w:r>
      <w:r>
        <w:rPr>
          <w:sz w:val="32"/>
        </w:rPr>
        <w:t>；</w:t>
      </w:r>
    </w:p>
    <w:p>
      <w:pPr>
        <w:tabs>
          <w:tab w:val="left" w:pos="800"/>
        </w:tabs>
        <w:spacing w:line="580" w:lineRule="exact"/>
        <w:ind w:firstLine="640" w:firstLineChars="200"/>
        <w:rPr>
          <w:sz w:val="32"/>
        </w:rPr>
      </w:pPr>
      <w:r>
        <w:rPr>
          <w:sz w:val="32"/>
        </w:rPr>
        <w:t>5、清理债权、债务；</w:t>
      </w:r>
    </w:p>
    <w:p>
      <w:pPr>
        <w:tabs>
          <w:tab w:val="left" w:pos="800"/>
        </w:tabs>
        <w:spacing w:line="580" w:lineRule="exact"/>
        <w:ind w:firstLine="640" w:firstLineChars="200"/>
        <w:rPr>
          <w:sz w:val="32"/>
        </w:rPr>
      </w:pPr>
      <w:r>
        <w:rPr>
          <w:sz w:val="32"/>
        </w:rPr>
        <w:t>6、处理公司清偿债务后剩余财产；</w:t>
      </w:r>
    </w:p>
    <w:p>
      <w:pPr>
        <w:tabs>
          <w:tab w:val="left" w:pos="800"/>
        </w:tabs>
        <w:spacing w:line="580" w:lineRule="exact"/>
        <w:ind w:firstLine="640" w:firstLineChars="200"/>
        <w:rPr>
          <w:sz w:val="32"/>
        </w:rPr>
      </w:pPr>
      <w:r>
        <w:rPr>
          <w:sz w:val="32"/>
        </w:rPr>
        <w:t>7、代表公司参与民事诉讼活动。</w:t>
      </w:r>
    </w:p>
    <w:p>
      <w:pPr>
        <w:tabs>
          <w:tab w:val="left" w:pos="800"/>
        </w:tabs>
        <w:spacing w:line="580" w:lineRule="exact"/>
        <w:ind w:firstLine="640" w:firstLineChars="200"/>
        <w:rPr>
          <w:sz w:val="32"/>
        </w:rPr>
      </w:pPr>
      <w:r>
        <w:rPr>
          <w:sz w:val="32"/>
        </w:rPr>
        <w:t>（二）清算组自成立之日起十日内通知债权人，并于六十日内在报纸上公告，债权人自接到通知之日起三十日内，未接到通知书的，自公告之日起四十五日内，向清算组申报其债权。</w:t>
      </w:r>
    </w:p>
    <w:p>
      <w:pPr>
        <w:tabs>
          <w:tab w:val="left" w:pos="800"/>
        </w:tabs>
        <w:spacing w:line="580" w:lineRule="exact"/>
        <w:rPr>
          <w:sz w:val="32"/>
        </w:rPr>
      </w:pPr>
      <w:r>
        <w:rPr>
          <w:sz w:val="32"/>
        </w:rPr>
        <w:t xml:space="preserve">    （三）清算组在清理公司财产，编制资产负债表和财产清单后，制定清算方案，并报股东会或有关主管机关确认。</w:t>
      </w:r>
    </w:p>
    <w:p>
      <w:pPr>
        <w:tabs>
          <w:tab w:val="left" w:pos="800"/>
        </w:tabs>
        <w:spacing w:line="580" w:lineRule="exact"/>
        <w:ind w:firstLine="640" w:firstLineChars="200"/>
        <w:rPr>
          <w:sz w:val="32"/>
        </w:rPr>
      </w:pPr>
      <w:r>
        <w:rPr>
          <w:sz w:val="32"/>
        </w:rPr>
        <w:t>（四）公司清算结束后，清算组制作清算报告，报股东会或有关主管机关确认，并报公司登记机关，申请注销公司登记，公告公司终止。</w:t>
      </w:r>
    </w:p>
    <w:p>
      <w:pPr>
        <w:spacing w:before="360" w:after="120" w:line="580" w:lineRule="exact"/>
        <w:jc w:val="center"/>
        <w:rPr>
          <w:rFonts w:eastAsia="宋体"/>
          <w:b/>
          <w:sz w:val="32"/>
        </w:rPr>
      </w:pPr>
      <w:r>
        <w:rPr>
          <w:rFonts w:eastAsia="宋体"/>
          <w:b/>
          <w:sz w:val="32"/>
        </w:rPr>
        <w:t>第十三章  其它事项</w:t>
      </w:r>
    </w:p>
    <w:p>
      <w:pPr>
        <w:tabs>
          <w:tab w:val="left" w:pos="800"/>
        </w:tabs>
        <w:spacing w:line="580" w:lineRule="exact"/>
        <w:ind w:firstLine="643" w:firstLineChars="200"/>
        <w:rPr>
          <w:sz w:val="32"/>
        </w:rPr>
      </w:pPr>
      <w:r>
        <w:rPr>
          <w:b/>
          <w:sz w:val="32"/>
        </w:rPr>
        <w:t xml:space="preserve">第三十三条  </w:t>
      </w:r>
      <w:r>
        <w:rPr>
          <w:sz w:val="32"/>
        </w:rPr>
        <w:t>本公司营业期限为</w:t>
      </w:r>
      <w:r>
        <w:rPr>
          <w:rFonts w:hint="eastAsia"/>
          <w:sz w:val="32"/>
        </w:rPr>
        <w:t>**</w:t>
      </w:r>
      <w:r>
        <w:rPr>
          <w:sz w:val="32"/>
        </w:rPr>
        <w:t>年，从《企业法人营业执照》签发之日起计算，营业期限届满，股东会会议决定继续经营的，应向公司登记主管机关办理登记手续。</w:t>
      </w:r>
    </w:p>
    <w:p>
      <w:pPr>
        <w:tabs>
          <w:tab w:val="left" w:pos="800"/>
        </w:tabs>
        <w:spacing w:line="580" w:lineRule="exact"/>
        <w:ind w:firstLine="643" w:firstLineChars="200"/>
        <w:rPr>
          <w:sz w:val="32"/>
        </w:rPr>
      </w:pPr>
      <w:r>
        <w:rPr>
          <w:b/>
          <w:sz w:val="32"/>
        </w:rPr>
        <w:t xml:space="preserve">第三十四条 </w:t>
      </w:r>
      <w:r>
        <w:rPr>
          <w:sz w:val="32"/>
        </w:rPr>
        <w:t xml:space="preserve"> 公司章程的解释权属于股东会。</w:t>
      </w:r>
    </w:p>
    <w:p>
      <w:pPr>
        <w:tabs>
          <w:tab w:val="left" w:pos="800"/>
        </w:tabs>
        <w:spacing w:line="580" w:lineRule="exact"/>
        <w:ind w:firstLine="643" w:firstLineChars="200"/>
        <w:rPr>
          <w:sz w:val="32"/>
        </w:rPr>
      </w:pPr>
      <w:r>
        <w:rPr>
          <w:b/>
          <w:sz w:val="32"/>
        </w:rPr>
        <w:t>第三十五条</w:t>
      </w:r>
      <w:r>
        <w:rPr>
          <w:sz w:val="32"/>
        </w:rPr>
        <w:t xml:space="preserve">  公司登记事项以公司登记机关核定的为准。</w:t>
      </w:r>
    </w:p>
    <w:p>
      <w:pPr>
        <w:tabs>
          <w:tab w:val="left" w:pos="800"/>
        </w:tabs>
        <w:spacing w:line="580" w:lineRule="exact"/>
        <w:ind w:firstLine="643" w:firstLineChars="200"/>
        <w:rPr>
          <w:b/>
          <w:sz w:val="32"/>
        </w:rPr>
      </w:pPr>
      <w:r>
        <w:rPr>
          <w:b/>
          <w:sz w:val="32"/>
        </w:rPr>
        <w:t>第三十</w:t>
      </w:r>
      <w:r>
        <w:rPr>
          <w:rFonts w:hint="eastAsia"/>
          <w:b/>
          <w:sz w:val="32"/>
        </w:rPr>
        <w:t>六</w:t>
      </w:r>
      <w:r>
        <w:rPr>
          <w:b/>
          <w:sz w:val="32"/>
        </w:rPr>
        <w:t>条</w:t>
      </w:r>
      <w:r>
        <w:rPr>
          <w:sz w:val="32"/>
        </w:rPr>
        <w:t xml:space="preserve">  </w:t>
      </w:r>
      <w:r>
        <w:rPr>
          <w:rFonts w:hint="eastAsia"/>
          <w:sz w:val="32"/>
        </w:rPr>
        <w:t>本章程未尽事宜，以国家法律、法规、国务院文件规定为准</w:t>
      </w:r>
      <w:r>
        <w:rPr>
          <w:sz w:val="32"/>
        </w:rPr>
        <w:t>。</w:t>
      </w:r>
    </w:p>
    <w:p>
      <w:pPr>
        <w:tabs>
          <w:tab w:val="left" w:pos="800"/>
        </w:tabs>
        <w:spacing w:line="580" w:lineRule="exact"/>
        <w:ind w:firstLine="643" w:firstLineChars="200"/>
        <w:rPr>
          <w:rFonts w:hint="eastAsia"/>
          <w:sz w:val="32"/>
        </w:rPr>
      </w:pPr>
      <w:r>
        <w:rPr>
          <w:b/>
          <w:sz w:val="32"/>
        </w:rPr>
        <w:t>第三十</w:t>
      </w:r>
      <w:r>
        <w:rPr>
          <w:rFonts w:hint="eastAsia"/>
          <w:b/>
          <w:sz w:val="32"/>
        </w:rPr>
        <w:t>七</w:t>
      </w:r>
      <w:r>
        <w:rPr>
          <w:b/>
          <w:sz w:val="32"/>
        </w:rPr>
        <w:t>条</w:t>
      </w:r>
      <w:r>
        <w:rPr>
          <w:sz w:val="32"/>
        </w:rPr>
        <w:t xml:space="preserve">  本章程由全体股东共同制定，自公司设立之日起生效。</w:t>
      </w:r>
    </w:p>
    <w:p>
      <w:pPr>
        <w:tabs>
          <w:tab w:val="left" w:pos="800"/>
        </w:tabs>
        <w:spacing w:line="580" w:lineRule="exact"/>
        <w:ind w:firstLine="643" w:firstLineChars="200"/>
        <w:rPr>
          <w:sz w:val="32"/>
        </w:rPr>
      </w:pPr>
      <w:r>
        <w:rPr>
          <w:b/>
          <w:sz w:val="32"/>
        </w:rPr>
        <w:t>第三十</w:t>
      </w:r>
      <w:r>
        <w:rPr>
          <w:rFonts w:hint="eastAsia"/>
          <w:b/>
          <w:sz w:val="32"/>
        </w:rPr>
        <w:t>八</w:t>
      </w:r>
      <w:r>
        <w:rPr>
          <w:b/>
          <w:sz w:val="32"/>
        </w:rPr>
        <w:t xml:space="preserve">条  </w:t>
      </w:r>
      <w:r>
        <w:rPr>
          <w:sz w:val="32"/>
        </w:rPr>
        <w:t>本章程一式</w:t>
      </w:r>
      <w:r>
        <w:rPr>
          <w:rFonts w:hint="eastAsia"/>
          <w:sz w:val="32"/>
        </w:rPr>
        <w:t>**</w:t>
      </w:r>
      <w:r>
        <w:rPr>
          <w:sz w:val="32"/>
        </w:rPr>
        <w:t>份，公司存档一份，股东各一份，并报公司登记机关备案一份。</w:t>
      </w:r>
    </w:p>
    <w:p>
      <w:pPr>
        <w:tabs>
          <w:tab w:val="left" w:pos="800"/>
        </w:tabs>
        <w:spacing w:before="360" w:line="580" w:lineRule="exact"/>
        <w:ind w:firstLine="640" w:firstLineChars="200"/>
        <w:rPr>
          <w:sz w:val="32"/>
        </w:rPr>
      </w:pPr>
      <w:r>
        <w:rPr>
          <w:sz w:val="32"/>
        </w:rPr>
        <w:t>全体股东签字（印章）：</w:t>
      </w:r>
    </w:p>
    <w:p>
      <w:pPr>
        <w:tabs>
          <w:tab w:val="left" w:pos="800"/>
        </w:tabs>
        <w:spacing w:line="580" w:lineRule="exact"/>
        <w:rPr>
          <w:rFonts w:hint="eastAsia" w:ascii="宋体" w:hAnsi="宋体" w:eastAsia="宋体"/>
          <w:b/>
          <w:sz w:val="24"/>
          <w:szCs w:val="24"/>
        </w:rPr>
      </w:pPr>
    </w:p>
    <w:p>
      <w:pPr>
        <w:tabs>
          <w:tab w:val="left" w:pos="800"/>
        </w:tabs>
        <w:spacing w:line="580" w:lineRule="exact"/>
        <w:rPr>
          <w:rFonts w:hint="eastAsia" w:ascii="宋体" w:hAnsi="宋体" w:eastAsia="宋体"/>
          <w:b/>
          <w:sz w:val="24"/>
          <w:szCs w:val="24"/>
        </w:rPr>
      </w:pPr>
    </w:p>
    <w:p>
      <w:r>
        <w:rPr>
          <w:rFonts w:hint="eastAsia"/>
          <w:sz w:val="32"/>
        </w:rPr>
        <w:t xml:space="preserve">                                     ****</w:t>
      </w:r>
      <w:r>
        <w:rPr>
          <w:sz w:val="32"/>
        </w:rPr>
        <w:t>年</w:t>
      </w:r>
      <w:r>
        <w:rPr>
          <w:rFonts w:hint="eastAsia"/>
          <w:sz w:val="32"/>
        </w:rPr>
        <w:t>**</w:t>
      </w:r>
      <w:r>
        <w:rPr>
          <w:sz w:val="32"/>
        </w:rPr>
        <w:t>月</w:t>
      </w:r>
      <w:r>
        <w:rPr>
          <w:rFonts w:hint="eastAsia"/>
          <w:sz w:val="32"/>
        </w:rPr>
        <w:t>**</w:t>
      </w:r>
      <w:r>
        <w:rPr>
          <w:sz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MV Boli">
    <w:panose1 w:val="02000500030200090000"/>
    <w:charset w:val="00"/>
    <w:family w:val="auto"/>
    <w:pitch w:val="default"/>
    <w:sig w:usb0="00000003" w:usb1="00000000" w:usb2="00000100" w:usb3="00000000" w:csb0="00000001" w:csb1="00000000"/>
  </w:font>
  <w:font w:name="Plantagenet Cherokee">
    <w:panose1 w:val="02020602070100000000"/>
    <w:charset w:val="00"/>
    <w:family w:val="auto"/>
    <w:pitch w:val="default"/>
    <w:sig w:usb0="00000003" w:usb1="00000000" w:usb2="00001000" w:usb3="00000000" w:csb0="00000001"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仿宋_GB2312" w:cs="Times New Roman"/>
      <w:kern w:val="2"/>
      <w:sz w:val="18"/>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2020-05-12T00:47:00Z</dcterms:created>
  <dc:creator>海东</dc:creator>
  <cp:lastModifiedBy>Lenovo</cp:lastModifiedBy>
  <dcterms:modified xsi:type="dcterms:W3CDTF">2020-06-28T01:32:07Z</dcterms:modified>
  <dc:title>（内资非一人公司章程、设执行董事）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