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456805"/>
            <wp:effectExtent l="0" t="0" r="10160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zM2NzFiNmQ2M2NlZDM1NDUwOWY4ODNjNjAzZWIifQ=="/>
  </w:docVars>
  <w:rsids>
    <w:rsidRoot w:val="00000000"/>
    <w:rsid w:val="497F68AA"/>
    <w:rsid w:val="62F5511E"/>
    <w:rsid w:val="78F6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rFonts w:ascii="微软雅黑" w:hAnsi="微软雅黑" w:eastAsia="微软雅黑" w:cs="微软雅黑"/>
      <w:b/>
      <w:bCs/>
      <w:color w:val="3D4B64"/>
      <w:sz w:val="19"/>
      <w:szCs w:val="19"/>
      <w:bdr w:val="none" w:color="auto" w:sz="0" w:space="0"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  <w:style w:type="character" w:customStyle="1" w:styleId="16">
    <w:name w:val="hover1"/>
    <w:basedOn w:val="3"/>
    <w:uiPriority w:val="0"/>
    <w:rPr>
      <w:color w:val="2590EB"/>
    </w:rPr>
  </w:style>
  <w:style w:type="character" w:customStyle="1" w:styleId="17">
    <w:name w:val="hover2"/>
    <w:basedOn w:val="3"/>
    <w:uiPriority w:val="0"/>
    <w:rPr>
      <w:color w:val="2590EB"/>
    </w:rPr>
  </w:style>
  <w:style w:type="character" w:customStyle="1" w:styleId="18">
    <w:name w:val="hover3"/>
    <w:basedOn w:val="3"/>
    <w:uiPriority w:val="0"/>
    <w:rPr>
      <w:bdr w:val="none" w:color="AFD1EE" w:sz="0" w:space="0"/>
    </w:rPr>
  </w:style>
  <w:style w:type="character" w:customStyle="1" w:styleId="19">
    <w:name w:val="mini-outputtext1"/>
    <w:basedOn w:val="3"/>
    <w:uiPriority w:val="0"/>
  </w:style>
  <w:style w:type="character" w:customStyle="1" w:styleId="20">
    <w:name w:val="hover"/>
    <w:basedOn w:val="3"/>
    <w:uiPriority w:val="0"/>
    <w:rPr>
      <w:bdr w:val="none" w:color="AFD1EE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2022-11-04T02:10:19Z</dcterms:created>
  <dc:creator>行政审批2</dc:creator>
  <cp:lastModifiedBy>阿光</cp:lastModifiedBy>
  <dcterms:modified xsi:type="dcterms:W3CDTF">2022-11-04T02:30:39Z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7B59365B9DA4421D92219C2E9FB0DA90</vt:lpwstr>
  </property>
</Properties>
</file>