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辽宁省地震安全性评价现场工作检查意见书</w:t>
      </w:r>
    </w:p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辽宁省地震局：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default" w:ascii="仿宋" w:hAnsi="仿宋" w:eastAsia="仿宋" w:cs="仿宋"/>
          <w:sz w:val="30"/>
          <w:szCs w:val="30"/>
          <w:u w:val="thick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/>
        </w:rPr>
        <w:t>单位申请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我局对该单位承担的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/>
        </w:rPr>
        <w:t>地震安全性评价现场工作进行了检查，检查情况如下：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tbl>
      <w:tblPr>
        <w:tblStyle w:val="3"/>
        <w:tblW w:w="8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560"/>
        <w:gridCol w:w="1587"/>
        <w:gridCol w:w="701"/>
        <w:gridCol w:w="559"/>
        <w:gridCol w:w="551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书宋_GBK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主要包括：建设项目规模、项目地点等基本信息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项目类型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120" w:firstLineChar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□工程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场地地震安全性安评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□区域性地震安全性评价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安评单位或机构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安评单位</w:t>
            </w:r>
          </w:p>
        </w:tc>
        <w:tc>
          <w:tcPr>
            <w:tcW w:w="6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现场负责人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查内容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现场检查人员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现场检查人员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主要描述安评单位是否按备案申请表中工作方案完成相关工作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安评单位检查意见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单位：（盖章）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    月    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地震工作管理部门意见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单位：（盖章）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年    月    日</w:t>
            </w:r>
          </w:p>
        </w:tc>
      </w:tr>
    </w:tbl>
    <w:p>
      <w:pPr>
        <w:ind w:firstLine="6240" w:firstLineChars="26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辽宁省地震局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制</w:t>
      </w:r>
    </w:p>
    <w:p>
      <w:pPr>
        <w:ind w:firstLine="6240" w:firstLineChars="26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rPr>
          <w:rFonts w:hint="eastAsia" w:ascii="宋体" w:eastAsia="宋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辽宁省地震安全性评价现场检查备案申请书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="宋体" w:cs="宋体"/>
          <w:b/>
          <w:bCs/>
          <w:color w:val="333333"/>
          <w:kern w:val="0"/>
          <w:sz w:val="32"/>
          <w:szCs w:val="32"/>
          <w:u w:val="none"/>
        </w:rPr>
      </w:pPr>
      <w:r>
        <w:rPr>
          <w:rFonts w:ascii="宋体" w:cs="宋体"/>
          <w:b/>
          <w:bCs/>
          <w:color w:val="333333"/>
          <w:kern w:val="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u w:val="none"/>
        </w:rPr>
        <w:t>市应急管理局 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我单位承接了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项目，拟于近期开展技术服务活动，现按照规定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有关信息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如下。</w:t>
      </w:r>
    </w:p>
    <w:tbl>
      <w:tblPr>
        <w:tblStyle w:val="3"/>
        <w:tblW w:w="8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564"/>
        <w:gridCol w:w="1583"/>
        <w:gridCol w:w="701"/>
        <w:gridCol w:w="559"/>
        <w:gridCol w:w="551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(要求写建设项目名称，尽量避免出现XX地块字样)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项目地点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20" w:firstLineChars="100"/>
              <w:jc w:val="left"/>
              <w:rPr>
                <w:rFonts w:hint="eastAsia" w:ascii="宋体" w:hAnsi="宋体" w:eastAsia="方正书宋_GBK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XXXX市    XXXX县（区）    XXXX镇（乡、街道）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方正书宋_GBK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主要包括：项目建设规模、（主要表述应开展地震安全性评价标准的参数）、项目阶段（可行性研究、初设、施工设计）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项目类型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105" w:firstLineChars="5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核工程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水利能源工程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广播电视和邮电通信工程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105" w:firstLineChars="5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□房屋建筑工程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□市政基础设施工程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□厂矿工程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 交通工程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105" w:firstLineChars="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化工建筑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管线工程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防灾救灾建筑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□区域评估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安评单位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是否备案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作方案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现场负责人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主要设备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（现场工作设备名称）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计划进场时间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日—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0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1、控制性钻孔： 数量（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2、控制孔最大深度（  ），最小深度（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19" w:leftChars="114" w:hanging="480" w:hanging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3、控制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孔中饱和粉土、饱和砂土等可液化土层是否进行现场原位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标准灌注实验：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4、土动力实验采样：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5、钻孔现场剪切波速测试：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6、是否进行浅层地震探测：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探测方式：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浅层探测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□高密度电法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浅层地震勘探测线布置数量（  ）条，长度（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其他（如不需要开展现场工作，说明情况）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安评单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位意见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单位：（盖章）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    月    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地震工作管理部门意见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单位：（盖章）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年    月    日</w:t>
            </w:r>
          </w:p>
        </w:tc>
      </w:tr>
    </w:tbl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附：申请人需向当地地震工作管理部门提供服务合同、外业现场工作方案等。</w:t>
      </w:r>
    </w:p>
    <w:p>
      <w:pPr>
        <w:ind w:firstLine="6240" w:firstLineChars="2600"/>
        <w:jc w:val="left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辽宁省地震局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制</w:t>
      </w:r>
      <w:bookmarkStart w:id="0" w:name="_GoBack"/>
      <w:bookmarkEnd w:id="0"/>
    </w:p>
    <w:sectPr>
      <w:pgMar w:top="816" w:right="1800" w:bottom="59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46E0C"/>
    <w:multiLevelType w:val="singleLevel"/>
    <w:tmpl w:val="0E546E0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TMwNjY0ODliMzhjY2FlNjgwMzJjY2VmY2FhMjIifQ=="/>
  </w:docVars>
  <w:rsids>
    <w:rsidRoot w:val="00000000"/>
    <w:rsid w:val="244251FE"/>
    <w:rsid w:val="7C4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_GBK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2023-02-24T06:06:00Z</dcterms:created>
  <dc:creator>杨四四</dc:creator>
  <cp:lastModifiedBy>杨四四</cp:lastModifiedBy>
  <dcterms:modified xsi:type="dcterms:W3CDTF">2023-02-28T06:49:57Z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A0897CF2AEA243DE814F3ED99A16DA00</vt:lpwstr>
  </property>
</Properties>
</file>