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60" w:firstLineChars="1300"/>
        <w:rPr>
          <w:rFonts w:hint="eastAsia" w:ascii="仿宋" w:hAnsi="仿宋" w:eastAsia="仿宋" w:cs="仿宋"/>
          <w:sz w:val="32"/>
          <w:szCs w:val="32"/>
          <w:lang w:eastAsia="zh-CN"/>
        </w:rPr>
      </w:pPr>
    </w:p>
    <w:p>
      <w:pPr>
        <w:ind w:firstLine="4160" w:firstLineChars="1300"/>
        <w:rPr>
          <w:rFonts w:hint="eastAsia" w:ascii="仿宋" w:hAnsi="仿宋" w:eastAsia="仿宋" w:cs="仿宋"/>
          <w:sz w:val="32"/>
          <w:szCs w:val="32"/>
          <w:lang w:eastAsia="zh-CN"/>
        </w:rPr>
      </w:pPr>
    </w:p>
    <w:p>
      <w:pPr>
        <w:tabs>
          <w:tab w:val="right" w:pos="4466"/>
        </w:tabs>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eastAsia="zh-CN"/>
        </w:rPr>
        <w:t>辽卫放预便函〔</w:t>
      </w:r>
      <w:r>
        <w:rPr>
          <w:rFonts w:hint="eastAsia" w:ascii="仿宋" w:hAnsi="仿宋" w:eastAsia="仿宋" w:cs="仿宋"/>
          <w:sz w:val="32"/>
          <w:szCs w:val="32"/>
          <w:lang w:val="en-US" w:eastAsia="zh-CN"/>
        </w:rPr>
        <w:t xml:space="preserve">20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号</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w w:val="100"/>
          <w:sz w:val="44"/>
          <w:szCs w:val="44"/>
        </w:rPr>
      </w:pPr>
      <w:r>
        <w:rPr>
          <w:rFonts w:hint="eastAsia" w:ascii="方正小标宋简体" w:eastAsia="方正小标宋简体"/>
          <w:w w:val="100"/>
          <w:sz w:val="44"/>
          <w:szCs w:val="44"/>
        </w:rPr>
        <w:t>关于对</w:t>
      </w:r>
      <w:r>
        <w:rPr>
          <w:rFonts w:hint="eastAsia" w:ascii="方正小标宋简体" w:eastAsia="方正小标宋简体"/>
          <w:w w:val="100"/>
          <w:sz w:val="44"/>
          <w:szCs w:val="44"/>
          <w:lang w:val="en-US" w:eastAsia="zh-CN"/>
        </w:rPr>
        <w:t>XX</w:t>
      </w:r>
      <w:r>
        <w:rPr>
          <w:rFonts w:hint="eastAsia" w:ascii="方正小标宋简体" w:eastAsia="方正小标宋简体"/>
          <w:w w:val="100"/>
          <w:sz w:val="44"/>
          <w:szCs w:val="44"/>
        </w:rPr>
        <w:t>建设项目</w:t>
      </w:r>
      <w:r>
        <w:rPr>
          <w:rFonts w:hint="eastAsia" w:ascii="方正小标宋简体" w:eastAsia="方正小标宋简体"/>
          <w:w w:val="100"/>
          <w:sz w:val="44"/>
          <w:szCs w:val="44"/>
          <w:lang w:eastAsia="zh-CN"/>
        </w:rPr>
        <w:t>放射性</w:t>
      </w:r>
      <w:r>
        <w:rPr>
          <w:rFonts w:hint="eastAsia" w:ascii="方正小标宋简体" w:eastAsia="方正小标宋简体"/>
          <w:w w:val="100"/>
          <w:sz w:val="44"/>
          <w:szCs w:val="44"/>
        </w:rPr>
        <w:t>职业病危害</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w w:val="100"/>
          <w:sz w:val="44"/>
          <w:szCs w:val="44"/>
        </w:rPr>
      </w:pPr>
      <w:r>
        <w:rPr>
          <w:rFonts w:hint="eastAsia" w:ascii="方正小标宋简体" w:eastAsia="方正小标宋简体"/>
          <w:w w:val="100"/>
          <w:sz w:val="44"/>
          <w:szCs w:val="44"/>
        </w:rPr>
        <w:t>预评价报告</w:t>
      </w:r>
      <w:r>
        <w:rPr>
          <w:rFonts w:hint="eastAsia" w:ascii="方正小标宋简体" w:eastAsia="方正小标宋简体"/>
          <w:w w:val="100"/>
          <w:sz w:val="44"/>
          <w:szCs w:val="44"/>
          <w:lang w:eastAsia="zh-CN"/>
        </w:rPr>
        <w:t>审核</w:t>
      </w:r>
      <w:r>
        <w:rPr>
          <w:rFonts w:hint="eastAsia" w:ascii="方正小标宋简体" w:eastAsia="方正小标宋简体"/>
          <w:w w:val="100"/>
          <w:sz w:val="44"/>
          <w:szCs w:val="44"/>
        </w:rPr>
        <w:t>的批复</w:t>
      </w:r>
    </w:p>
    <w:p>
      <w:pPr>
        <w:tabs>
          <w:tab w:val="right" w:pos="4466"/>
        </w:tabs>
        <w:rPr>
          <w:rFonts w:hint="eastAsia" w:ascii="仿宋" w:hAnsi="仿宋" w:eastAsia="仿宋" w:cs="仿宋"/>
          <w:sz w:val="32"/>
          <w:szCs w:val="32"/>
          <w:lang w:val="en-US" w:eastAsia="zh-CN"/>
        </w:rPr>
      </w:pPr>
    </w:p>
    <w:p>
      <w:pPr>
        <w:keepNext w:val="0"/>
        <w:keepLines w:val="0"/>
        <w:pageBreakBefore w:val="0"/>
        <w:widowControl w:val="0"/>
        <w:tabs>
          <w:tab w:val="left" w:pos="2797"/>
        </w:tabs>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你单位XX建设项目放射性职业病危害预评价报告审核申请及相关材料已收悉。根据</w:t>
      </w:r>
      <w:r>
        <w:rPr>
          <w:rFonts w:hint="eastAsia" w:ascii="仿宋" w:hAnsi="仿宋" w:eastAsia="仿宋" w:cs="仿宋"/>
          <w:sz w:val="32"/>
          <w:szCs w:val="32"/>
        </w:rPr>
        <w:t>《中华人民共和国职业病防治法》</w:t>
      </w:r>
      <w:r>
        <w:rPr>
          <w:rFonts w:hint="eastAsia" w:ascii="仿宋" w:hAnsi="仿宋" w:eastAsia="仿宋" w:cs="仿宋"/>
          <w:sz w:val="32"/>
          <w:szCs w:val="32"/>
          <w:lang w:val="en-US" w:eastAsia="zh-CN"/>
        </w:rPr>
        <w:t>《放射诊疗管理规定》《放射诊疗建设项目卫生审查管理规定》</w:t>
      </w:r>
      <w:r>
        <w:rPr>
          <w:rFonts w:hint="eastAsia" w:ascii="仿宋" w:hAnsi="仿宋" w:eastAsia="仿宋" w:cs="仿宋"/>
          <w:sz w:val="32"/>
          <w:szCs w:val="32"/>
          <w:lang w:eastAsia="zh-CN"/>
        </w:rPr>
        <w:t>等有关规定，现批复如下：</w:t>
      </w:r>
    </w:p>
    <w:p>
      <w:pPr>
        <w:keepNext w:val="0"/>
        <w:keepLines w:val="0"/>
        <w:pageBreakBefore w:val="0"/>
        <w:widowControl w:val="0"/>
        <w:kinsoku/>
        <w:wordWrap/>
        <w:overflowPunct/>
        <w:topLinePunct w:val="0"/>
        <w:autoSpaceDE/>
        <w:autoSpaceDN/>
        <w:bidi w:val="0"/>
        <w:adjustRightInd/>
        <w:snapToGrid/>
        <w:spacing w:line="620" w:lineRule="exact"/>
        <w:ind w:right="-197" w:rightChars="-94"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该项目《报告书》</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XX评价机构编制，</w:t>
      </w:r>
      <w:r>
        <w:rPr>
          <w:rFonts w:hint="eastAsia" w:ascii="仿宋" w:hAnsi="仿宋" w:eastAsia="仿宋" w:cs="仿宋"/>
          <w:sz w:val="32"/>
          <w:szCs w:val="32"/>
        </w:rPr>
        <w:t>报告编制单位具有</w:t>
      </w:r>
      <w:r>
        <w:rPr>
          <w:rFonts w:hint="eastAsia" w:ascii="仿宋" w:hAnsi="仿宋" w:eastAsia="仿宋" w:cs="仿宋"/>
          <w:sz w:val="32"/>
          <w:szCs w:val="32"/>
          <w:lang w:val="en-US" w:eastAsia="zh-CN"/>
        </w:rPr>
        <w:t>放射诊疗建设项目职业病危害放射防护评价（）级资质[</w:t>
      </w:r>
      <w:r>
        <w:rPr>
          <w:rFonts w:hint="eastAsia" w:ascii="仿宋" w:hAnsi="仿宋" w:eastAsia="仿宋" w:cs="仿宋"/>
          <w:sz w:val="32"/>
          <w:szCs w:val="32"/>
        </w:rPr>
        <w:t>资质证书号：</w:t>
      </w:r>
      <w:r>
        <w:rPr>
          <w:rFonts w:hint="eastAsia" w:ascii="仿宋" w:hAnsi="仿宋" w:eastAsia="仿宋" w:cs="仿宋"/>
          <w:sz w:val="32"/>
          <w:szCs w:val="32"/>
          <w:lang w:eastAsia="zh-CN"/>
        </w:rPr>
        <w:t>（）</w:t>
      </w:r>
      <w:r>
        <w:rPr>
          <w:rFonts w:hint="eastAsia" w:ascii="仿宋" w:hAnsi="仿宋" w:eastAsia="仿宋" w:cs="仿宋"/>
          <w:sz w:val="32"/>
          <w:szCs w:val="32"/>
        </w:rPr>
        <w:t>放卫技字（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符合该项目报告书编制条件。</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二、建设单位组织专家对</w:t>
      </w:r>
      <w:r>
        <w:rPr>
          <w:rFonts w:hint="eastAsia" w:ascii="仿宋" w:hAnsi="仿宋" w:eastAsia="仿宋" w:cs="仿宋"/>
          <w:sz w:val="32"/>
          <w:szCs w:val="32"/>
          <w:lang w:val="en-US" w:eastAsia="zh-CN"/>
        </w:rPr>
        <w:t>《XX建设项目放射性职业病危害预评价报告书》进行了评审，</w:t>
      </w:r>
      <w:r>
        <w:rPr>
          <w:rFonts w:hint="eastAsia" w:ascii="仿宋" w:hAnsi="仿宋" w:eastAsia="仿宋" w:cs="仿宋"/>
          <w:sz w:val="32"/>
          <w:szCs w:val="32"/>
        </w:rPr>
        <w:t>《报告书》按照专家组审查意见进行了修改、补充、完善，并经专家组</w:t>
      </w:r>
      <w:r>
        <w:rPr>
          <w:rFonts w:hint="eastAsia" w:ascii="仿宋" w:hAnsi="仿宋" w:eastAsia="仿宋" w:cs="仿宋"/>
          <w:sz w:val="32"/>
          <w:szCs w:val="32"/>
          <w:lang w:eastAsia="zh-CN"/>
        </w:rPr>
        <w:t>复核</w:t>
      </w:r>
      <w:r>
        <w:rPr>
          <w:rFonts w:hint="eastAsia" w:ascii="仿宋" w:hAnsi="仿宋" w:eastAsia="仿宋" w:cs="仿宋"/>
          <w:sz w:val="32"/>
          <w:szCs w:val="32"/>
        </w:rPr>
        <w:t>。经研究，</w:t>
      </w:r>
      <w:r>
        <w:rPr>
          <w:rFonts w:hint="eastAsia" w:ascii="仿宋" w:hAnsi="仿宋" w:eastAsia="仿宋" w:cs="仿宋"/>
          <w:sz w:val="32"/>
          <w:szCs w:val="32"/>
          <w:lang w:eastAsia="zh-CN"/>
        </w:rPr>
        <w:t>我委</w:t>
      </w:r>
      <w:r>
        <w:rPr>
          <w:rFonts w:hint="eastAsia" w:ascii="仿宋" w:hAnsi="仿宋" w:eastAsia="仿宋" w:cs="仿宋"/>
          <w:sz w:val="32"/>
          <w:szCs w:val="32"/>
        </w:rPr>
        <w:t>同意《报告书》通过审核。</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如果该建设项目发生重大变更，应当对变更内容重新进行职业病危害</w:t>
      </w:r>
      <w:r>
        <w:rPr>
          <w:rFonts w:hint="eastAsia" w:ascii="仿宋" w:hAnsi="仿宋" w:eastAsia="仿宋" w:cs="仿宋"/>
          <w:sz w:val="32"/>
          <w:szCs w:val="32"/>
          <w:lang w:eastAsia="zh-CN"/>
        </w:rPr>
        <w:t>放射防护</w:t>
      </w:r>
      <w:r>
        <w:rPr>
          <w:rFonts w:hint="eastAsia" w:ascii="仿宋" w:hAnsi="仿宋" w:eastAsia="仿宋" w:cs="仿宋"/>
          <w:sz w:val="32"/>
          <w:szCs w:val="32"/>
        </w:rPr>
        <w:t>预评价，并及时向</w:t>
      </w:r>
      <w:r>
        <w:rPr>
          <w:rFonts w:hint="eastAsia" w:ascii="仿宋" w:hAnsi="仿宋" w:eastAsia="仿宋" w:cs="仿宋"/>
          <w:sz w:val="32"/>
          <w:szCs w:val="32"/>
          <w:lang w:eastAsia="zh-CN"/>
        </w:rPr>
        <w:t>我委</w:t>
      </w:r>
      <w:r>
        <w:rPr>
          <w:rFonts w:hint="eastAsia" w:ascii="仿宋" w:hAnsi="仿宋" w:eastAsia="仿宋" w:cs="仿宋"/>
          <w:sz w:val="32"/>
          <w:szCs w:val="32"/>
        </w:rPr>
        <w:t>重新申请该建设项目职业病危害</w:t>
      </w:r>
      <w:r>
        <w:rPr>
          <w:rFonts w:hint="eastAsia" w:ascii="仿宋" w:hAnsi="仿宋" w:eastAsia="仿宋" w:cs="仿宋"/>
          <w:sz w:val="32"/>
          <w:szCs w:val="32"/>
          <w:lang w:eastAsia="zh-CN"/>
        </w:rPr>
        <w:t>放射防护</w:t>
      </w:r>
      <w:r>
        <w:rPr>
          <w:rFonts w:hint="eastAsia" w:ascii="仿宋" w:hAnsi="仿宋" w:eastAsia="仿宋" w:cs="仿宋"/>
          <w:sz w:val="32"/>
          <w:szCs w:val="32"/>
        </w:rPr>
        <w:t>预评价报告审核。</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四、放射诊疗建设项目竣工后，你单位应委托具有资质的放射卫生技术服务机构对其进行建设项目职业病危害放射防护评价，依程序向我委申请职业病危害放射防护设施竣工验收。</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此复。</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辽宁省卫生健康委</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（审批专用章）</w:t>
      </w:r>
    </w:p>
    <w:p>
      <w:pPr>
        <w:keepNext w:val="0"/>
        <w:keepLines w:val="0"/>
        <w:pageBreakBefore w:val="0"/>
        <w:widowControl w:val="0"/>
        <w:tabs>
          <w:tab w:val="left" w:pos="2797"/>
        </w:tabs>
        <w:kinsoku/>
        <w:wordWrap/>
        <w:overflowPunct/>
        <w:topLinePunct w:val="0"/>
        <w:autoSpaceDE/>
        <w:autoSpaceDN/>
        <w:bidi w:val="0"/>
        <w:adjustRightInd/>
        <w:snapToGrid/>
        <w:spacing w:line="6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noPunctuationKerning w:val="true"/>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3E0634"/>
    <w:rsid w:val="00876DDF"/>
    <w:rsid w:val="00C96768"/>
    <w:rsid w:val="00D37EA1"/>
    <w:rsid w:val="00D42F0A"/>
    <w:rsid w:val="2EF230F4"/>
    <w:rsid w:val="36F55632"/>
    <w:rsid w:val="773455AA"/>
    <w:rsid w:val="7FF706FA"/>
    <w:rsid w:val="EEABA3F2"/>
    <w:rsid w:val="FFF310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2021-05-09T23:28:00Z</dcterms:created>
  <dc:creator>User274</dc:creator>
  <cp:lastModifiedBy>thtf</cp:lastModifiedBy>
  <dcterms:modified xsi:type="dcterms:W3CDTF">2023-02-03T16:04:21Z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