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pacing w:val="6"/>
          <w:sz w:val="36"/>
          <w:szCs w:val="36"/>
        </w:rPr>
      </w:pPr>
      <w:r>
        <w:rPr>
          <w:rFonts w:hint="eastAsia" w:ascii="黑体" w:hAnsi="黑体" w:eastAsia="黑体"/>
          <w:spacing w:val="6"/>
          <w:sz w:val="36"/>
          <w:szCs w:val="36"/>
        </w:rPr>
        <w:t>附表2</w:t>
      </w:r>
    </w:p>
    <w:p>
      <w:pPr>
        <w:jc w:val="center"/>
        <w:outlineLvl w:val="0"/>
        <w:rPr>
          <w:rFonts w:hint="eastAsia" w:ascii="黑体" w:hAnsi="黑体" w:eastAsia="黑体"/>
          <w:spacing w:val="6"/>
          <w:sz w:val="36"/>
          <w:szCs w:val="36"/>
          <w:lang w:eastAsia="zh-CN"/>
        </w:rPr>
      </w:pPr>
      <w:r>
        <w:rPr>
          <w:rFonts w:hint="eastAsia" w:ascii="黑体" w:hAnsi="黑体" w:eastAsia="黑体"/>
          <w:spacing w:val="6"/>
          <w:sz w:val="36"/>
          <w:szCs w:val="36"/>
        </w:rPr>
        <w:t>普及型国外引种试种苗圃资格申请表</w:t>
      </w:r>
      <w:r>
        <w:rPr>
          <w:rFonts w:hint="eastAsia" w:ascii="黑体" w:hAnsi="黑体" w:eastAsia="黑体"/>
          <w:spacing w:val="6"/>
          <w:sz w:val="36"/>
          <w:szCs w:val="36"/>
          <w:lang w:eastAsia="zh-CN"/>
        </w:rPr>
        <w:t>（样例）</w:t>
      </w:r>
    </w:p>
    <w:p>
      <w:pPr>
        <w:jc w:val="center"/>
        <w:outlineLvl w:val="0"/>
        <w:rPr>
          <w:rFonts w:hint="eastAsia" w:ascii="宋体" w:hAnsi="宋体" w:cs="宋体"/>
          <w:spacing w:val="6"/>
          <w:sz w:val="28"/>
          <w:szCs w:val="28"/>
        </w:rPr>
      </w:pPr>
      <w:r>
        <w:rPr>
          <w:rFonts w:hint="eastAsia" w:ascii="宋体" w:hAnsi="宋体" w:cs="宋体"/>
          <w:spacing w:val="6"/>
          <w:sz w:val="28"/>
          <w:szCs w:val="28"/>
        </w:rPr>
        <w:t>（延续申请）</w:t>
      </w:r>
    </w:p>
    <w:tbl>
      <w:tblPr>
        <w:tblStyle w:val="2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066"/>
        <w:gridCol w:w="2496"/>
        <w:gridCol w:w="406"/>
        <w:gridCol w:w="1393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申请单位（个人）名称（姓名）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张三</w:t>
            </w:r>
          </w:p>
        </w:tc>
        <w:tc>
          <w:tcPr>
            <w:tcW w:w="374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ind w:firstLine="326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本表所填内容真实；严格遵守普及型国外引种试种苗圃认定的有关规定。特此声明。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1554" w:firstLineChars="700"/>
              <w:jc w:val="left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（签章）</w:t>
            </w:r>
            <w:r>
              <w:rPr>
                <w:rFonts w:hint="eastAsia" w:ascii="宋体" w:hAnsi="宋体"/>
                <w:spacing w:val="6"/>
                <w:kern w:val="0"/>
                <w:lang w:eastAsia="zh-CN"/>
              </w:rPr>
              <w:t>张三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 xml:space="preserve">          </w:t>
            </w:r>
            <w:r>
              <w:rPr>
                <w:rFonts w:hint="eastAsia" w:ascii="宋体" w:hAnsi="宋体"/>
                <w:spacing w:val="6"/>
                <w:kern w:val="0"/>
                <w:lang w:val="en-US" w:eastAsia="zh-CN"/>
              </w:rPr>
              <w:t>2024</w:t>
            </w:r>
            <w:r>
              <w:rPr>
                <w:rFonts w:hint="eastAsia" w:ascii="宋体" w:hAnsi="宋体"/>
                <w:spacing w:val="6"/>
                <w:kern w:val="0"/>
              </w:rPr>
              <w:t>年</w:t>
            </w:r>
            <w:r>
              <w:rPr>
                <w:rFonts w:hint="eastAsia" w:ascii="宋体" w:hAnsi="宋体"/>
                <w:spacing w:val="6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spacing w:val="6"/>
                <w:kern w:val="0"/>
              </w:rPr>
              <w:t xml:space="preserve"> 月 </w:t>
            </w:r>
            <w:r>
              <w:rPr>
                <w:rFonts w:hint="eastAsia" w:ascii="宋体" w:hAnsi="宋体"/>
                <w:spacing w:val="6"/>
                <w:kern w:val="0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/>
                <w:spacing w:val="6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/>
                <w:spacing w:val="6"/>
                <w:kern w:val="0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统一社会信用代码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填写真实统一社会信用代码</w:t>
            </w:r>
          </w:p>
        </w:tc>
        <w:tc>
          <w:tcPr>
            <w:tcW w:w="37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6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 xml:space="preserve">法定代表人 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张三</w:t>
            </w:r>
          </w:p>
        </w:tc>
        <w:tc>
          <w:tcPr>
            <w:tcW w:w="374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联系电话/手机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1234567890</w:t>
            </w:r>
          </w:p>
        </w:tc>
        <w:tc>
          <w:tcPr>
            <w:tcW w:w="374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办公地址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沈阳市和平区太原北街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2号</w:t>
            </w:r>
          </w:p>
        </w:tc>
        <w:tc>
          <w:tcPr>
            <w:tcW w:w="374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主要引种国家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主要引种种类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加拿大紫荆；写明具体引种种类，此栏无法写全的，可自行添加附页</w:t>
            </w:r>
            <w:r>
              <w:rPr>
                <w:rFonts w:hint="eastAsia" w:ascii="宋体" w:hAnsi="宋体"/>
              </w:rPr>
              <w:t>（可加附页）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苗圃地点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**省**市**县**乡**村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苗圃联系人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李四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苗圃联系</w:t>
            </w:r>
            <w:r>
              <w:rPr>
                <w:rFonts w:hint="eastAsia" w:ascii="宋体" w:hAnsi="宋体"/>
                <w:spacing w:val="6"/>
                <w:kern w:val="0"/>
              </w:rPr>
              <w:t>电话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131********</w:t>
            </w:r>
          </w:p>
          <w:p>
            <w:pPr>
              <w:spacing w:line="28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024-12345678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苗圃面积（亩）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经营面积： 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 xml:space="preserve">  种植面积：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苗圃地经营期限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有效期内引种情况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种（品种）名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（单位：公斤、株、粒）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种子类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具体品种名称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苗木类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具体品种名称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200株</w:t>
            </w:r>
          </w:p>
        </w:tc>
      </w:tr>
    </w:tbl>
    <w:p>
      <w:pPr>
        <w:rPr>
          <w:rFonts w:ascii="Times New Roman" w:hAnsi="Times New Roman" w:eastAsia="黑体"/>
          <w:spacing w:val="6"/>
          <w:sz w:val="28"/>
          <w:szCs w:val="28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附表2填写说明</w:t>
      </w:r>
    </w:p>
    <w:p>
      <w:pPr>
        <w:adjustRightInd w:val="0"/>
        <w:snapToGrid w:val="0"/>
        <w:ind w:firstLine="504" w:firstLineChars="200"/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1.“联系电话/手机”和“苗圃联系电话”需同时填写座机与手机号码。</w:t>
      </w:r>
    </w:p>
    <w:p>
      <w:pPr>
        <w:adjustRightInd w:val="0"/>
        <w:snapToGrid w:val="0"/>
        <w:ind w:firstLine="504" w:firstLineChars="200"/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2.“主要引种种类”及“苗圃地点”需与当前证书注明内容一致。</w:t>
      </w:r>
    </w:p>
    <w:p>
      <w:pPr>
        <w:adjustRightInd w:val="0"/>
        <w:snapToGrid w:val="0"/>
        <w:ind w:firstLine="504" w:firstLineChars="200"/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3.“苗圃经营面积”填写苗圃围墙范围内的总面积；“苗圃种植面积”填写其中具备隔离条件、可用于引种试种的部分面积。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&lt;root&gt;&lt;sender&gt;xuetianying@nfga.gov.cn&lt;/sender&gt;&lt;type&gt;2&lt;/type&gt;&lt;subject&gt;20230209《林草种子生产经营许可证》申请表.doc&lt;/subject&gt;&lt;attachmentName&gt;20230209普及型国外引种试种苗圃资格申请表.doc&lt;/attachmentName&gt;&lt;addressee&gt;yangna@nfga.gov.cn&lt;/addressee&gt;&lt;mailSec&gt;无密级&lt;/mailSec&gt;&lt;sendTime&gt;2023-02-14 16:05:21&lt;/sendTime&gt;&lt;loadTime&gt;2023-02-15 09:00:44&lt;/loadTime&gt;&lt;/root&gt;</w:t>
                          </w:r>
                        </w:p>
                      </w:txbxContent>
                    </wps:txbx>
                    <wps:bodyPr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BYAAABkcnMvUEsBAhQAFAAAAAgAh07iQOiofm7NAAAA/wAAAA8AAAAAAAAAAQAgAAAAOAAA&#10;AGRycy9kb3ducmV2LnhtbFBLAQIUABQAAAAIAIdO4kDFvjHGiwEAAP0CAAAOAAAAAAAAAAEAIAAA&#10;ADI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xuetianying@nfga.gov.cn&lt;/sender&gt;&lt;type&gt;2&lt;/type&gt;&lt;subject&gt;20230209《林草种子生产经营许可证》申请表.doc&lt;/subject&gt;&lt;attachmentName&gt;20230209普及型国外引种试种苗圃资格申请表.doc&lt;/attachmentName&gt;&lt;addressee&gt;yangna@nfga.gov.cn&lt;/addressee&gt;&lt;mailSec&gt;无密级&lt;/mailSec&gt;&lt;sendTime&gt;2023-02-14 16:05:21&lt;/sendTime&gt;&lt;loadTime&gt;2023-02-15 09:00:44&lt;/loadTime&gt;&lt;/root&gt;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mRhZDYwZDgyY2Y2ZjU0YmIzYzFjYzgzNjVmNjgifQ=="/>
  </w:docVars>
  <w:rsids>
    <w:rsidRoot w:val="2D4462B3"/>
    <w:rsid w:val="12D60970"/>
    <w:rsid w:val="2C994A91"/>
    <w:rsid w:val="2D4462B3"/>
    <w:rsid w:val="333C13E7"/>
    <w:rsid w:val="502D711A"/>
    <w:rsid w:val="54BA6AA3"/>
    <w:rsid w:val="65C6799D"/>
    <w:rsid w:val="678673E4"/>
    <w:rsid w:val="7FAA53A2"/>
    <w:rsid w:val="DBBBB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2024-04-12T15:32:00Z</dcterms:created>
  <dc:creator>林小琳</dc:creator>
  <cp:lastModifiedBy>huangxinchun</cp:lastModifiedBy>
  <dcterms:modified xsi:type="dcterms:W3CDTF">2024-05-20T14:47:47Z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FC47A342B660485FB73A3FE652803B25_11</vt:lpwstr>
  </property>
</Properties>
</file>